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D" w:rsidRPr="00F64A0D" w:rsidRDefault="00F64A0D" w:rsidP="00F64A0D">
      <w:pPr>
        <w:ind w:left="4500"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64A0D" w:rsidRPr="00F64A0D" w:rsidRDefault="00F64A0D" w:rsidP="00F64A0D">
      <w:pPr>
        <w:ind w:left="4500"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F64A0D" w:rsidRDefault="00484DD8" w:rsidP="00F64A0D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Спасский сельсовет</w:t>
      </w:r>
    </w:p>
    <w:p w:rsidR="0057051F" w:rsidRDefault="0057051F" w:rsidP="00F64A0D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Саракташского района</w:t>
      </w:r>
    </w:p>
    <w:p w:rsidR="00484DD8" w:rsidRPr="00F64A0D" w:rsidRDefault="00484DD8" w:rsidP="00F64A0D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Оренбургской области</w:t>
      </w:r>
    </w:p>
    <w:p w:rsidR="00A05121" w:rsidRPr="00F64A0D" w:rsidRDefault="00F64A0D" w:rsidP="00F64A0D">
      <w:pPr>
        <w:pStyle w:val="BlockQuotation"/>
        <w:tabs>
          <w:tab w:val="left" w:pos="-426"/>
        </w:tabs>
        <w:ind w:left="0" w:right="-58" w:firstLine="0"/>
        <w:jc w:val="right"/>
        <w:rPr>
          <w:sz w:val="16"/>
          <w:szCs w:val="16"/>
        </w:rPr>
      </w:pPr>
      <w:r w:rsidRPr="00F64A0D">
        <w:rPr>
          <w:sz w:val="16"/>
          <w:szCs w:val="16"/>
        </w:rPr>
        <w:t>от 02.11.202</w:t>
      </w:r>
      <w:r w:rsidR="00CD3867">
        <w:rPr>
          <w:sz w:val="16"/>
          <w:szCs w:val="16"/>
        </w:rPr>
        <w:t>3</w:t>
      </w:r>
      <w:r w:rsidRPr="00F64A0D">
        <w:rPr>
          <w:sz w:val="16"/>
          <w:szCs w:val="16"/>
        </w:rPr>
        <w:t xml:space="preserve"> № </w:t>
      </w:r>
      <w:r w:rsidR="004F40CA">
        <w:rPr>
          <w:sz w:val="16"/>
          <w:szCs w:val="16"/>
        </w:rPr>
        <w:t>66-1</w:t>
      </w:r>
      <w:r w:rsidR="00CD3867">
        <w:rPr>
          <w:sz w:val="16"/>
          <w:szCs w:val="16"/>
        </w:rPr>
        <w:t>-п</w:t>
      </w:r>
    </w:p>
    <w:p w:rsidR="00103480" w:rsidRPr="00085F03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103480" w:rsidRDefault="00186537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 w:rsidR="00C52CD3">
        <w:rPr>
          <w:b/>
        </w:rPr>
        <w:t>Спасского</w:t>
      </w:r>
      <w:r>
        <w:rPr>
          <w:b/>
        </w:rPr>
        <w:t xml:space="preserve"> сельсовета</w:t>
      </w:r>
    </w:p>
    <w:p w:rsidR="00103480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FC0A99" w:rsidRDefault="00305123" w:rsidP="00FC0A99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A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0010" w:rsidRDefault="00DA0010" w:rsidP="005E53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2CD3">
        <w:rPr>
          <w:rFonts w:ascii="Times New Roman" w:hAnsi="Times New Roman" w:cs="Times New Roman"/>
          <w:sz w:val="28"/>
          <w:szCs w:val="28"/>
        </w:rPr>
        <w:t>Спасского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2CD3">
        <w:rPr>
          <w:rFonts w:ascii="Times New Roman" w:hAnsi="Times New Roman" w:cs="Times New Roman"/>
          <w:sz w:val="28"/>
          <w:szCs w:val="28"/>
        </w:rPr>
        <w:t>Спасского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.</w:t>
      </w:r>
    </w:p>
    <w:p w:rsidR="00484DD8" w:rsidRPr="00E4220B" w:rsidRDefault="007630B3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EA14D2">
        <w:rPr>
          <w:rFonts w:ascii="Times New Roman" w:hAnsi="Times New Roman" w:cs="Times New Roman"/>
          <w:sz w:val="28"/>
          <w:szCs w:val="28"/>
        </w:rPr>
        <w:t>Муниципальная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14D2">
        <w:rPr>
          <w:rFonts w:ascii="Times New Roman" w:hAnsi="Times New Roman" w:cs="Times New Roman"/>
          <w:sz w:val="28"/>
          <w:szCs w:val="28"/>
        </w:rPr>
        <w:t>а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A504DF">
        <w:rPr>
          <w:rFonts w:ascii="Times New Roman" w:hAnsi="Times New Roman" w:cs="Times New Roman"/>
          <w:sz w:val="28"/>
          <w:szCs w:val="28"/>
        </w:rPr>
        <w:t>Спасского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EA14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203C6"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4DD8" w:rsidRDefault="00F27EB4" w:rsidP="0048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181CB4">
        <w:rPr>
          <w:rFonts w:ascii="Times New Roman" w:hAnsi="Times New Roman" w:cs="Times New Roman"/>
          <w:sz w:val="28"/>
          <w:szCs w:val="28"/>
        </w:rPr>
        <w:t>П</w:t>
      </w:r>
      <w:r w:rsidR="00181CB4" w:rsidRPr="002E275F">
        <w:rPr>
          <w:rFonts w:ascii="Times New Roman" w:hAnsi="Times New Roman" w:cs="Times New Roman"/>
          <w:sz w:val="28"/>
          <w:szCs w:val="28"/>
        </w:rPr>
        <w:t>редметом</w:t>
      </w:r>
      <w:r w:rsidR="00181CB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муниципальн</w:t>
      </w:r>
      <w:r w:rsidR="00181CB4">
        <w:rPr>
          <w:rFonts w:ascii="Times New Roman" w:hAnsi="Times New Roman" w:cs="Times New Roman"/>
          <w:sz w:val="28"/>
          <w:szCs w:val="28"/>
        </w:rPr>
        <w:t>ой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1CB4">
        <w:rPr>
          <w:rFonts w:ascii="Times New Roman" w:hAnsi="Times New Roman" w:cs="Times New Roman"/>
          <w:sz w:val="28"/>
          <w:szCs w:val="28"/>
        </w:rPr>
        <w:t>ы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F2604">
        <w:rPr>
          <w:rFonts w:ascii="Times New Roman" w:hAnsi="Times New Roman" w:cs="Times New Roman"/>
          <w:sz w:val="28"/>
          <w:szCs w:val="28"/>
        </w:rPr>
        <w:t xml:space="preserve"> </w:t>
      </w:r>
      <w:r w:rsidR="003F2604"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2604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>в рамках конкретной отрасли или сферы</w:t>
      </w:r>
      <w:r w:rsidR="009C3F91" w:rsidRPr="002D004D">
        <w:rPr>
          <w:rFonts w:ascii="Times New Roman" w:hAnsi="Times New Roman" w:cs="Times New Roman"/>
          <w:sz w:val="28"/>
          <w:szCs w:val="28"/>
        </w:rPr>
        <w:t>.</w:t>
      </w:r>
    </w:p>
    <w:p w:rsidR="00484DD8" w:rsidRDefault="002246ED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6E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ED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 w:rsidR="00EA14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A504DF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</w:p>
    <w:bookmarkEnd w:id="0"/>
    <w:p w:rsidR="005071CA" w:rsidRPr="00A05121" w:rsidRDefault="005071CA" w:rsidP="00DA00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DA0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2D004D"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 w:rsidR="00A504DF">
        <w:rPr>
          <w:rFonts w:ascii="Times New Roman" w:hAnsi="Times New Roman"/>
          <w:sz w:val="28"/>
          <w:szCs w:val="28"/>
        </w:rPr>
        <w:t>Спасского</w:t>
      </w:r>
      <w:r w:rsidR="002D004D" w:rsidRPr="004A3714"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5071CA" w:rsidRDefault="005071CA" w:rsidP="00DA0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DA0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проекты, ведомственные проекты, приоритетные проекты, в совокупности</w:t>
      </w:r>
      <w:r w:rsidR="00A50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составляющие проектную часть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DA0010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 устанавливающими порядок организации проектной деятельности в Правительстве Российской Федерации</w:t>
      </w:r>
      <w:r w:rsidR="002D0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Оренбургской области. </w:t>
      </w:r>
    </w:p>
    <w:p w:rsidR="005071CA" w:rsidRPr="00922CB9" w:rsidRDefault="005071CA" w:rsidP="00DA0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исполнительной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власти, соответствующих положениям о таких органах исполнительной власти. </w:t>
      </w:r>
    </w:p>
    <w:p w:rsidR="005071CA" w:rsidRDefault="005071CA" w:rsidP="00DA0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2D00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2D004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004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25F04" w:rsidRPr="006866E6" w:rsidRDefault="005071CA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2D00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="002B5403"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E406C" w:rsidRDefault="004E406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формируются показатели, отражающие конечные общественно значимые социально-экономические результаты от реализации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F135E" w:rsidRPr="000A55C4" w:rsidRDefault="004F135E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765"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F135E" w:rsidRDefault="00B4649B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7EB4" w:rsidRDefault="00B34F09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sz w:val="28"/>
          <w:szCs w:val="28"/>
        </w:rPr>
        <w:t>Муниципальная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D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9D39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4071E8" w:rsidRPr="00203AEA" w:rsidRDefault="004071E8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утверждаемой постановлением администрации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A5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части муниципальной программы входят документы, указанные в подпунктах «а» - «и» пункта 9 настоящего </w:t>
      </w:r>
      <w:r w:rsidR="00D12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91731C" w:rsidRPr="005E35DB" w:rsidRDefault="0091731C" w:rsidP="00DA0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9D3909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6584E" w:rsidRPr="0094487E" w:rsidRDefault="004071E8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исходя из следующих принципов:</w:t>
      </w:r>
    </w:p>
    <w:p w:rsidR="00C23054" w:rsidRDefault="0076584E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="00A504DF" w:rsidRPr="00A50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прогнозе социально-экономического развития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8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9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C23054" w:rsidRPr="0076584E" w:rsidRDefault="0076584E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 w:rsidR="006874B2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76584E" w:rsidRPr="00305123" w:rsidRDefault="0076584E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190200" w:rsidRPr="0094487E" w:rsidRDefault="0076584E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государственных программ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76584E" w:rsidRPr="00DC1295" w:rsidRDefault="00190200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829FD">
        <w:rPr>
          <w:rFonts w:ascii="Times New Roman" w:hAnsi="Times New Roman" w:cs="Times New Roman"/>
          <w:sz w:val="28"/>
          <w:szCs w:val="28"/>
        </w:rPr>
        <w:t xml:space="preserve"> </w:t>
      </w:r>
      <w:r w:rsidR="0076584E"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 w:rsidR="00D634D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D634D4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</w:t>
      </w:r>
      <w:r w:rsidR="00747CD0">
        <w:rPr>
          <w:rFonts w:ascii="Times New Roman" w:hAnsi="Times New Roman" w:cs="Times New Roman"/>
          <w:sz w:val="28"/>
          <w:szCs w:val="28"/>
        </w:rPr>
        <w:t xml:space="preserve">устанавливающими порядок организации </w:t>
      </w:r>
      <w:r w:rsidR="00D634D4">
        <w:rPr>
          <w:rFonts w:ascii="Times New Roman" w:hAnsi="Times New Roman" w:cs="Times New Roman"/>
          <w:sz w:val="28"/>
          <w:szCs w:val="28"/>
        </w:rPr>
        <w:t>проектн</w:t>
      </w:r>
      <w:r w:rsidR="00747CD0">
        <w:rPr>
          <w:rFonts w:ascii="Times New Roman" w:hAnsi="Times New Roman" w:cs="Times New Roman"/>
          <w:sz w:val="28"/>
          <w:szCs w:val="28"/>
        </w:rPr>
        <w:t>ой</w:t>
      </w:r>
      <w:r w:rsidR="00D634D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7CD0">
        <w:rPr>
          <w:rFonts w:ascii="Times New Roman" w:hAnsi="Times New Roman" w:cs="Times New Roman"/>
          <w:sz w:val="28"/>
          <w:szCs w:val="28"/>
        </w:rPr>
        <w:t xml:space="preserve">и </w:t>
      </w:r>
      <w:r w:rsidR="00D634D4">
        <w:rPr>
          <w:rFonts w:ascii="Times New Roman" w:hAnsi="Times New Roman" w:cs="Times New Roman"/>
          <w:sz w:val="28"/>
          <w:szCs w:val="28"/>
        </w:rPr>
        <w:t xml:space="preserve">в </w:t>
      </w:r>
      <w:r w:rsidR="008139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29F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76584E" w:rsidRPr="00DC1295">
        <w:rPr>
          <w:rFonts w:ascii="Times New Roman" w:hAnsi="Times New Roman" w:cs="Times New Roman"/>
          <w:sz w:val="28"/>
          <w:szCs w:val="28"/>
        </w:rPr>
        <w:t>;</w:t>
      </w:r>
    </w:p>
    <w:p w:rsidR="0076584E" w:rsidRPr="00190200" w:rsidRDefault="00677F1B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 w:rsidR="00190200"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90200">
        <w:rPr>
          <w:rFonts w:ascii="Times New Roman" w:hAnsi="Times New Roman" w:cs="Times New Roman"/>
          <w:sz w:val="28"/>
          <w:szCs w:val="28"/>
        </w:rPr>
        <w:t xml:space="preserve"> </w:t>
      </w:r>
      <w:r w:rsidR="00190200"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4071E8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677F1B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266" w:rsidRDefault="005839E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1731C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61266" w:rsidRDefault="00D61266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D61266" w:rsidRPr="00CA773A" w:rsidRDefault="005839E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63ADF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61266" w:rsidRPr="00CA773A" w:rsidRDefault="00D61266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D61266" w:rsidRDefault="00D61266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D61266" w:rsidRPr="00CA773A" w:rsidRDefault="00D61266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D61266" w:rsidRDefault="00D61266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F022F0" w:rsidRDefault="005C59B1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602C4E">
        <w:rPr>
          <w:rFonts w:ascii="Times New Roman" w:hAnsi="Times New Roman" w:cs="Times New Roman"/>
          <w:sz w:val="28"/>
          <w:szCs w:val="28"/>
        </w:rPr>
        <w:t xml:space="preserve"> П</w:t>
      </w:r>
      <w:r w:rsidR="00F022F0" w:rsidRPr="00F022F0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022F0" w:rsidRPr="00F022F0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 w:rsidR="008E2E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E773C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C328A7" w:rsidRDefault="00C328A7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0A70FF" w:rsidRDefault="005F5C9E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</w:t>
      </w:r>
      <w:r w:rsidR="00677F1B">
        <w:rPr>
          <w:rFonts w:ascii="Times New Roman" w:hAnsi="Times New Roman" w:cs="Times New Roman"/>
          <w:color w:val="000000"/>
          <w:sz w:val="28"/>
          <w:szCs w:val="28"/>
        </w:rPr>
        <w:t>ах стратегического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D1230D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C59B1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39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>региональные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приводится следующая информация:</w:t>
      </w:r>
    </w:p>
    <w:p w:rsidR="00020496" w:rsidRPr="00FC0A99" w:rsidRDefault="00020496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власти, ответственного за реализацию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20496" w:rsidRPr="00FC0A99" w:rsidRDefault="00020496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 w:rsidR="005C59B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4644EF" w:rsidRPr="00FC0A99" w:rsidRDefault="004644EF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5CF" w:rsidRPr="00FC0A99" w:rsidRDefault="00A565CF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4644EF" w:rsidRPr="00FC0A99" w:rsidRDefault="004644EF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4EF" w:rsidRPr="00FC0A99" w:rsidRDefault="00C7482E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Региональные</w:t>
      </w:r>
      <w:r w:rsidR="00FF12C2" w:rsidRPr="00FC0A9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FC0A99">
        <w:rPr>
          <w:rFonts w:ascii="Times New Roman" w:hAnsi="Times New Roman" w:cs="Times New Roman"/>
          <w:sz w:val="28"/>
          <w:szCs w:val="28"/>
        </w:rPr>
        <w:t>программы.</w:t>
      </w:r>
      <w:r w:rsidR="00B90E8D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420683" w:rsidRPr="00FC0A99">
        <w:rPr>
          <w:rFonts w:ascii="Times New Roman" w:hAnsi="Times New Roman" w:cs="Times New Roman"/>
          <w:sz w:val="28"/>
          <w:szCs w:val="28"/>
        </w:rPr>
        <w:t>Р</w:t>
      </w:r>
      <w:r w:rsidR="004644EF" w:rsidRPr="00FC0A99">
        <w:rPr>
          <w:rFonts w:ascii="Times New Roman" w:hAnsi="Times New Roman" w:cs="Times New Roman"/>
          <w:sz w:val="28"/>
          <w:szCs w:val="28"/>
        </w:rPr>
        <w:t>еализация</w:t>
      </w:r>
      <w:r w:rsidR="00420683">
        <w:rPr>
          <w:rFonts w:ascii="Times New Roman" w:hAnsi="Times New Roman" w:cs="Times New Roman"/>
          <w:sz w:val="28"/>
          <w:szCs w:val="28"/>
        </w:rPr>
        <w:t xml:space="preserve"> </w:t>
      </w:r>
      <w:r w:rsidR="004644EF" w:rsidRPr="00FC0A99">
        <w:rPr>
          <w:rFonts w:ascii="Times New Roman" w:hAnsi="Times New Roman" w:cs="Times New Roman"/>
          <w:sz w:val="28"/>
          <w:szCs w:val="28"/>
        </w:rPr>
        <w:t xml:space="preserve"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</w:t>
      </w:r>
      <w:r w:rsidR="004644EF" w:rsidRPr="00FC0A99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проектной деятельности в Оренбургской области.</w:t>
      </w:r>
    </w:p>
    <w:p w:rsidR="004644EF" w:rsidRPr="00FC2744" w:rsidRDefault="000527DF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 могут быть связаны со всеми показателями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39D1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D1"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A8" w:rsidRDefault="00CF5CA8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7D1CBF" w:rsidRPr="00FC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8139D1" w:rsidRDefault="00760703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 w:rsidRP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8139D1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</w:t>
      </w:r>
      <w:r w:rsidR="008139D1"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665769" w:rsidRPr="00FC0A99" w:rsidRDefault="00665769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743C09" w:rsidRDefault="00CE6625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27240"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28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625" w:rsidRPr="00FC0A99" w:rsidRDefault="00CE6625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036B7" w:rsidRDefault="00A036B7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субсидий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  <w:r w:rsidR="007D1CB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40" w:rsidRPr="00FC0A99" w:rsidRDefault="00F27240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1D0" w:rsidRPr="00FC0A99" w:rsidRDefault="00BE01D0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  <w:r w:rsidR="005C70AD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1D0" w:rsidRPr="00FC0A99" w:rsidRDefault="00BE01D0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F844F6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BE01D0" w:rsidRPr="00FC0A99" w:rsidRDefault="00BE01D0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 w:rsidR="008B6CCA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 w:rsidR="00690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4E00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FC0A99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F5704" w:rsidRPr="007405CE">
        <w:rPr>
          <w:rFonts w:ascii="Times New Roman" w:hAnsi="Times New Roman" w:cs="Times New Roman"/>
          <w:sz w:val="28"/>
          <w:szCs w:val="28"/>
        </w:rPr>
        <w:t>финансовом</w:t>
      </w:r>
      <w:r w:rsidRPr="007405CE">
        <w:rPr>
          <w:rFonts w:ascii="Times New Roman" w:hAnsi="Times New Roman" w:cs="Times New Roman"/>
          <w:sz w:val="28"/>
          <w:szCs w:val="28"/>
        </w:rPr>
        <w:t xml:space="preserve"> обеспечении реализации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6C00C0" w:rsidRPr="007405C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7405CE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 w:rsidR="00441BAE">
        <w:rPr>
          <w:rFonts w:ascii="Times New Roman" w:hAnsi="Times New Roman" w:cs="Times New Roman"/>
          <w:sz w:val="28"/>
          <w:szCs w:val="28"/>
        </w:rPr>
        <w:t>муниципальной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021C61">
        <w:rPr>
          <w:rFonts w:ascii="Times New Roman" w:hAnsi="Times New Roman" w:cs="Times New Roman"/>
          <w:sz w:val="28"/>
          <w:szCs w:val="28"/>
        </w:rPr>
        <w:t>муниципальной</w:t>
      </w:r>
      <w:r w:rsidR="00021C61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программе</w:t>
      </w:r>
      <w:r w:rsidR="00F52A8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3721C" w:rsidRPr="00FC0A99">
        <w:rPr>
          <w:rFonts w:ascii="Times New Roman" w:hAnsi="Times New Roman" w:cs="Times New Roman"/>
          <w:sz w:val="28"/>
          <w:szCs w:val="28"/>
        </w:rPr>
        <w:t>ю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FC0A99">
        <w:rPr>
          <w:rFonts w:ascii="Times New Roman" w:hAnsi="Times New Roman" w:cs="Times New Roman"/>
          <w:sz w:val="28"/>
          <w:szCs w:val="28"/>
        </w:rPr>
        <w:t>№ 5</w:t>
      </w:r>
      <w:r w:rsidRPr="00FC0A9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C426F" w:rsidRPr="00CD3867" w:rsidRDefault="005839E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7">
        <w:rPr>
          <w:rFonts w:ascii="Times New Roman" w:hAnsi="Times New Roman" w:cs="Times New Roman"/>
          <w:sz w:val="28"/>
          <w:szCs w:val="28"/>
        </w:rPr>
        <w:t>з)</w:t>
      </w:r>
      <w:r w:rsidR="0091731C" w:rsidRPr="00CD3867">
        <w:rPr>
          <w:rFonts w:ascii="Times New Roman" w:hAnsi="Times New Roman" w:cs="Times New Roman"/>
          <w:sz w:val="28"/>
          <w:szCs w:val="28"/>
        </w:rPr>
        <w:t xml:space="preserve"> </w:t>
      </w:r>
      <w:r w:rsidR="00BC426F" w:rsidRPr="00CD3867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A77C42" w:rsidRPr="00CD38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26F"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7405CE" w:rsidRPr="00CD3867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="00BC426F" w:rsidRPr="00CD386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BC426F"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7405CE" w:rsidRPr="00CD3867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неналоговых расходов по форме согласно приложению № 5.</w:t>
      </w:r>
      <w:r w:rsidR="00734C10" w:rsidRPr="00CD38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426F" w:rsidRPr="00CD3867">
        <w:rPr>
          <w:rFonts w:ascii="Times New Roman" w:hAnsi="Times New Roman" w:cs="Times New Roman"/>
          <w:color w:val="000000"/>
          <w:sz w:val="28"/>
          <w:szCs w:val="28"/>
        </w:rPr>
        <w:t>. к настоящему Порядку.</w:t>
      </w:r>
    </w:p>
    <w:p w:rsidR="00BC426F" w:rsidRPr="00CD3867" w:rsidRDefault="00BC426F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="007405CE" w:rsidRPr="00CD3867">
        <w:rPr>
          <w:rFonts w:ascii="Times New Roman" w:hAnsi="Times New Roman" w:cs="Times New Roman"/>
          <w:sz w:val="28"/>
          <w:szCs w:val="28"/>
        </w:rPr>
        <w:t>муниципальной</w:t>
      </w:r>
      <w:r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A504DF" w:rsidRPr="00CD3867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7405CE"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соответствующих </w:t>
      </w:r>
      <w:r w:rsidR="007405CE" w:rsidRPr="00CD3867">
        <w:rPr>
          <w:rFonts w:ascii="Times New Roman" w:hAnsi="Times New Roman" w:cs="Times New Roman"/>
          <w:sz w:val="28"/>
          <w:szCs w:val="28"/>
        </w:rPr>
        <w:t>муниципальной</w:t>
      </w:r>
      <w:r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BC426F" w:rsidRPr="00CD3867" w:rsidRDefault="00BC426F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7405CE" w:rsidRPr="00CD3867">
        <w:rPr>
          <w:rFonts w:ascii="Times New Roman" w:hAnsi="Times New Roman" w:cs="Times New Roman"/>
          <w:sz w:val="28"/>
          <w:szCs w:val="28"/>
        </w:rPr>
        <w:t>муниципальной</w:t>
      </w:r>
      <w:r w:rsidRPr="00CD38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F52A8C" w:rsidRPr="00C51F58" w:rsidRDefault="005839E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867">
        <w:rPr>
          <w:rFonts w:ascii="Times New Roman" w:hAnsi="Times New Roman" w:cs="Times New Roman"/>
          <w:sz w:val="28"/>
          <w:szCs w:val="28"/>
        </w:rPr>
        <w:t>и)</w:t>
      </w:r>
      <w:r w:rsidR="00BC426F" w:rsidRPr="00CD3867">
        <w:rPr>
          <w:rFonts w:ascii="Times New Roman" w:hAnsi="Times New Roman" w:cs="Times New Roman"/>
          <w:sz w:val="28"/>
          <w:szCs w:val="28"/>
        </w:rPr>
        <w:t xml:space="preserve"> </w:t>
      </w:r>
      <w:r w:rsidR="00D024FB" w:rsidRPr="00CD3867">
        <w:rPr>
          <w:rFonts w:ascii="Times New Roman" w:hAnsi="Times New Roman" w:cs="Times New Roman"/>
          <w:sz w:val="28"/>
          <w:szCs w:val="28"/>
        </w:rPr>
        <w:t>С</w:t>
      </w:r>
      <w:r w:rsidR="00F52A8C" w:rsidRPr="00CD3867">
        <w:rPr>
          <w:rFonts w:ascii="Times New Roman" w:hAnsi="Times New Roman" w:cs="Times New Roman"/>
          <w:sz w:val="28"/>
          <w:szCs w:val="28"/>
        </w:rPr>
        <w:t>ведени</w:t>
      </w:r>
      <w:r w:rsidR="00A77C42" w:rsidRPr="00CD3867">
        <w:rPr>
          <w:rFonts w:ascii="Times New Roman" w:hAnsi="Times New Roman" w:cs="Times New Roman"/>
          <w:sz w:val="28"/>
          <w:szCs w:val="28"/>
        </w:rPr>
        <w:t>я</w:t>
      </w:r>
      <w:r w:rsidR="00F52A8C" w:rsidRPr="00CD3867">
        <w:rPr>
          <w:rFonts w:ascii="Times New Roman" w:hAnsi="Times New Roman" w:cs="Times New Roman"/>
          <w:sz w:val="28"/>
          <w:szCs w:val="28"/>
        </w:rPr>
        <w:t xml:space="preserve"> о методике расчета показателей</w:t>
      </w:r>
      <w:r w:rsidR="009C6955" w:rsidRPr="00C51F58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7405CE" w:rsidRPr="00C51F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68E2" w:rsidRPr="00C51F5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1B68E2" w:rsidRPr="00C51F58">
        <w:rPr>
          <w:rFonts w:ascii="Times New Roman" w:hAnsi="Times New Roman" w:cs="Times New Roman"/>
          <w:sz w:val="28"/>
          <w:szCs w:val="28"/>
        </w:rPr>
        <w:lastRenderedPageBreak/>
        <w:t>приложению № 6 к настоящему Порядку</w:t>
      </w:r>
      <w:r w:rsidR="00F52A8C" w:rsidRPr="00C51F58">
        <w:rPr>
          <w:rFonts w:ascii="Times New Roman" w:hAnsi="Times New Roman" w:cs="Times New Roman"/>
          <w:sz w:val="28"/>
          <w:szCs w:val="28"/>
        </w:rPr>
        <w:t>.</w:t>
      </w:r>
    </w:p>
    <w:p w:rsidR="00F52A8C" w:rsidRPr="00FC0A99" w:rsidRDefault="00F52A8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9C6955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рения и периодичность расчетов) и </w:t>
      </w:r>
      <w:r w:rsidR="00F75916" w:rsidRPr="00FC0A99">
        <w:rPr>
          <w:rFonts w:ascii="Times New Roman" w:hAnsi="Times New Roman" w:cs="Times New Roman"/>
          <w:sz w:val="28"/>
          <w:szCs w:val="28"/>
        </w:rPr>
        <w:t>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</w:t>
      </w:r>
      <w:r w:rsidR="00DE15CB" w:rsidRPr="00FC0A99">
        <w:rPr>
          <w:rFonts w:ascii="Times New Roman" w:hAnsi="Times New Roman" w:cs="Times New Roman"/>
          <w:sz w:val="28"/>
          <w:szCs w:val="28"/>
        </w:rPr>
        <w:t>.</w:t>
      </w:r>
    </w:p>
    <w:p w:rsidR="00A33452" w:rsidRPr="00A05121" w:rsidRDefault="00A33452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3452" w:rsidRPr="00A05121" w:rsidRDefault="00A33452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</w:t>
      </w:r>
      <w:r w:rsidR="00476266" w:rsidRPr="007405CE">
        <w:rPr>
          <w:rFonts w:ascii="Times New Roman" w:hAnsi="Times New Roman" w:cs="Times New Roman"/>
          <w:sz w:val="28"/>
          <w:szCs w:val="28"/>
        </w:rPr>
        <w:t xml:space="preserve"> (результату)</w:t>
      </w:r>
      <w:r w:rsidR="00BE1785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об источнике, содержащем их значения (ссылка на официальный документ, </w:t>
      </w:r>
      <w:r w:rsidR="007405CE" w:rsidRPr="007405CE">
        <w:rPr>
          <w:rFonts w:ascii="Times New Roman" w:hAnsi="Times New Roman" w:cs="Times New Roman"/>
          <w:sz w:val="28"/>
          <w:szCs w:val="28"/>
        </w:rPr>
        <w:t>Интернет-ресурс</w:t>
      </w:r>
      <w:r w:rsidRPr="007405CE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A33452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="00BE1785" w:rsidRPr="00A05121">
        <w:rPr>
          <w:rFonts w:ascii="Times New Roman" w:hAnsi="Times New Roman" w:cs="Times New Roman"/>
          <w:sz w:val="28"/>
          <w:szCs w:val="28"/>
        </w:rPr>
        <w:t>)</w:t>
      </w:r>
      <w:r w:rsidRPr="00A05121">
        <w:rPr>
          <w:rFonts w:ascii="Times New Roman" w:hAnsi="Times New Roman" w:cs="Times New Roman"/>
          <w:sz w:val="28"/>
          <w:szCs w:val="28"/>
        </w:rPr>
        <w:t>.</w:t>
      </w:r>
    </w:p>
    <w:p w:rsidR="00DE15CB" w:rsidRPr="00FC0A99" w:rsidRDefault="00DE15CB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(результаты)</w:t>
      </w:r>
      <w:r w:rsidRPr="007405CE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 w:rsidR="00BE1785"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E1785"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534247" w:rsidRPr="00FC0A99" w:rsidRDefault="00534247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4C4BF8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1785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BE1785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1E02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BE1785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BE1785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за текущий год в течение текущего года</w:t>
      </w:r>
      <w:r w:rsidR="006B261B">
        <w:rPr>
          <w:rFonts w:ascii="Times New Roman" w:hAnsi="Times New Roman" w:cs="Times New Roman"/>
          <w:sz w:val="28"/>
          <w:szCs w:val="28"/>
        </w:rPr>
        <w:t xml:space="preserve">, </w:t>
      </w:r>
      <w:r w:rsidR="001E0280">
        <w:rPr>
          <w:rFonts w:ascii="Times New Roman" w:hAnsi="Times New Roman" w:cs="Times New Roman"/>
          <w:sz w:val="28"/>
          <w:szCs w:val="28"/>
        </w:rPr>
        <w:t>з</w:t>
      </w:r>
      <w:r w:rsidR="001E0280" w:rsidRPr="001E0280">
        <w:rPr>
          <w:rFonts w:ascii="Times New Roman" w:hAnsi="Times New Roman" w:cs="Times New Roman"/>
          <w:sz w:val="28"/>
          <w:szCs w:val="28"/>
        </w:rPr>
        <w:t>а исключением обусловленных изменени</w:t>
      </w:r>
      <w:r w:rsidR="001E0280">
        <w:rPr>
          <w:rFonts w:ascii="Times New Roman" w:hAnsi="Times New Roman" w:cs="Times New Roman"/>
          <w:sz w:val="28"/>
          <w:szCs w:val="28"/>
        </w:rPr>
        <w:t>ями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</w:t>
      </w:r>
      <w:r w:rsidR="001E0280">
        <w:rPr>
          <w:rFonts w:ascii="Times New Roman" w:hAnsi="Times New Roman" w:cs="Times New Roman"/>
          <w:sz w:val="28"/>
          <w:szCs w:val="28"/>
        </w:rPr>
        <w:t>нормативных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</w:t>
      </w:r>
      <w:r w:rsidR="007405CE" w:rsidRPr="001E0280">
        <w:rPr>
          <w:rFonts w:ascii="Times New Roman" w:hAnsi="Times New Roman" w:cs="Times New Roman"/>
          <w:sz w:val="28"/>
          <w:szCs w:val="28"/>
        </w:rPr>
        <w:t>Федерации</w:t>
      </w:r>
      <w:r w:rsidR="007405CE">
        <w:rPr>
          <w:rFonts w:ascii="Times New Roman" w:hAnsi="Times New Roman" w:cs="Times New Roman"/>
          <w:sz w:val="28"/>
          <w:szCs w:val="28"/>
        </w:rPr>
        <w:t>,</w:t>
      </w:r>
      <w:r w:rsidR="007405CE"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05CE">
        <w:rPr>
          <w:rFonts w:ascii="Times New Roman" w:hAnsi="Times New Roman" w:cs="Times New Roman"/>
          <w:sz w:val="28"/>
          <w:szCs w:val="28"/>
        </w:rPr>
        <w:t>, нормативных акта</w:t>
      </w:r>
      <w:r w:rsidR="00A504DF">
        <w:rPr>
          <w:rFonts w:ascii="Times New Roman" w:hAnsi="Times New Roman" w:cs="Times New Roman"/>
          <w:sz w:val="28"/>
          <w:szCs w:val="28"/>
        </w:rPr>
        <w:t>х Саракташского района и (или)</w:t>
      </w:r>
      <w:r w:rsidR="00A504DF" w:rsidRPr="00A50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7405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0280" w:rsidRPr="001E0280">
        <w:rPr>
          <w:rFonts w:ascii="Times New Roman" w:hAnsi="Times New Roman" w:cs="Times New Roman"/>
          <w:sz w:val="28"/>
          <w:szCs w:val="28"/>
        </w:rPr>
        <w:t>.</w:t>
      </w:r>
    </w:p>
    <w:p w:rsidR="00084130" w:rsidRPr="00FC0A99" w:rsidRDefault="00084130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33F99">
        <w:rPr>
          <w:rFonts w:ascii="Times New Roman" w:hAnsi="Times New Roman" w:cs="Times New Roman"/>
          <w:sz w:val="28"/>
          <w:szCs w:val="28"/>
        </w:rPr>
        <w:t xml:space="preserve">, утверждаемый Главой </w:t>
      </w:r>
      <w:r w:rsidR="00A504DF">
        <w:rPr>
          <w:rFonts w:ascii="Times New Roman" w:hAnsi="Times New Roman" w:cs="Times New Roman"/>
          <w:sz w:val="28"/>
          <w:szCs w:val="28"/>
        </w:rPr>
        <w:t>Спасского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A504D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Для </w:t>
      </w:r>
      <w:r w:rsidR="009B3DE6" w:rsidRPr="00FC0A99">
        <w:rPr>
          <w:rFonts w:ascii="Times New Roman" w:hAnsi="Times New Roman" w:cs="Times New Roman"/>
          <w:sz w:val="28"/>
          <w:szCs w:val="28"/>
        </w:rPr>
        <w:t>мероприятий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(</w:t>
      </w:r>
      <w:r w:rsidR="009B3DE6" w:rsidRPr="00FC0A99">
        <w:rPr>
          <w:rFonts w:ascii="Times New Roman" w:hAnsi="Times New Roman" w:cs="Times New Roman"/>
          <w:sz w:val="28"/>
          <w:szCs w:val="28"/>
        </w:rPr>
        <w:t>результатов</w:t>
      </w:r>
      <w:r w:rsidRPr="00FC0A99">
        <w:rPr>
          <w:rFonts w:ascii="Times New Roman" w:hAnsi="Times New Roman" w:cs="Times New Roman"/>
          <w:sz w:val="28"/>
          <w:szCs w:val="28"/>
        </w:rPr>
        <w:t>) указываются одн</w:t>
      </w:r>
      <w:r w:rsidR="009B3DE6" w:rsidRPr="00FC0A99">
        <w:rPr>
          <w:rFonts w:ascii="Times New Roman" w:hAnsi="Times New Roman" w:cs="Times New Roman"/>
          <w:sz w:val="28"/>
          <w:szCs w:val="28"/>
        </w:rPr>
        <w:t>а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или несколько контрольных </w:t>
      </w:r>
      <w:r w:rsidR="009B3DE6" w:rsidRPr="00FC0A99">
        <w:rPr>
          <w:rFonts w:ascii="Times New Roman" w:hAnsi="Times New Roman" w:cs="Times New Roman"/>
          <w:sz w:val="28"/>
          <w:szCs w:val="28"/>
        </w:rPr>
        <w:t>точек, срок реализации, ответственный исполнитель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E6773C" w:rsidRPr="00FC0A99" w:rsidRDefault="00E6773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</w:p>
    <w:p w:rsidR="005D35F9" w:rsidRPr="00FC0A99" w:rsidRDefault="005D35F9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аименование контрольных точек должны отражать факт завершения промежуточного результата или </w:t>
      </w:r>
      <w:r w:rsidR="009B3DE6" w:rsidRPr="00FC0A99">
        <w:rPr>
          <w:rFonts w:ascii="Times New Roman" w:hAnsi="Times New Roman" w:cs="Times New Roman"/>
          <w:sz w:val="28"/>
          <w:szCs w:val="28"/>
        </w:rPr>
        <w:lastRenderedPageBreak/>
        <w:t>иного значимого действия по выполнению мероприятия (достижению результата).</w:t>
      </w:r>
    </w:p>
    <w:p w:rsidR="000F1187" w:rsidRPr="00FC0A99" w:rsidRDefault="000F1187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Pr="00FC0A99" w:rsidRDefault="00F07D08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7405CE">
        <w:rPr>
          <w:rFonts w:ascii="Times New Roman" w:hAnsi="Times New Roman" w:cs="Times New Roman"/>
          <w:sz w:val="28"/>
          <w:szCs w:val="28"/>
        </w:rPr>
        <w:t>одн</w:t>
      </w:r>
      <w:r w:rsidR="00683719" w:rsidRPr="007405CE">
        <w:rPr>
          <w:rFonts w:ascii="Times New Roman" w:hAnsi="Times New Roman" w:cs="Times New Roman"/>
          <w:sz w:val="28"/>
          <w:szCs w:val="28"/>
        </w:rPr>
        <w:t>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4C034A"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r w:rsidR="009D4F1F" w:rsidRPr="007405CE">
        <w:rPr>
          <w:rFonts w:ascii="Times New Roman" w:hAnsi="Times New Roman" w:cs="Times New Roman"/>
          <w:sz w:val="28"/>
          <w:szCs w:val="28"/>
        </w:rPr>
        <w:t>.</w:t>
      </w:r>
      <w:r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9D4F1F" w:rsidRPr="007405C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точек для комплекса процессных мероприятий контрольные точки не указываются</w:t>
      </w:r>
      <w:r w:rsidRPr="007405CE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8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32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>ее мероприятий (результатов)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BC0035"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C0035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5E53C2" w:rsidRDefault="005E53C2" w:rsidP="00DA0010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DA0010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076598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731C" w:rsidRPr="00C510B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основании перечня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, </w:t>
      </w:r>
      <w:r w:rsidR="001B574F" w:rsidRPr="00C510B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01B6" w:rsidRPr="00C510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A189B">
        <w:rPr>
          <w:rFonts w:ascii="Times New Roman" w:hAnsi="Times New Roman" w:cs="Times New Roman"/>
          <w:sz w:val="28"/>
          <w:szCs w:val="28"/>
        </w:rPr>
        <w:t xml:space="preserve">№  85-п от 02.11.2022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91731C" w:rsidRPr="00AF30FA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10BE" w:rsidRPr="00C510BE">
        <w:rPr>
          <w:rFonts w:ascii="Times New Roman" w:hAnsi="Times New Roman" w:cs="Times New Roman"/>
          <w:sz w:val="28"/>
          <w:szCs w:val="28"/>
        </w:rPr>
        <w:t>администрация</w:t>
      </w:r>
      <w:r w:rsidRPr="00C510BE">
        <w:rPr>
          <w:rFonts w:ascii="Times New Roman" w:hAnsi="Times New Roman" w:cs="Times New Roman"/>
          <w:sz w:val="28"/>
          <w:szCs w:val="28"/>
        </w:rPr>
        <w:t xml:space="preserve">) </w:t>
      </w:r>
      <w:r w:rsidR="00832E51" w:rsidRPr="00C510BE">
        <w:rPr>
          <w:rFonts w:ascii="Times New Roman" w:hAnsi="Times New Roman" w:cs="Times New Roman"/>
          <w:sz w:val="28"/>
          <w:szCs w:val="28"/>
        </w:rPr>
        <w:t>в соот</w:t>
      </w:r>
      <w:r w:rsidR="003A189B">
        <w:rPr>
          <w:rFonts w:ascii="Times New Roman" w:hAnsi="Times New Roman" w:cs="Times New Roman"/>
          <w:sz w:val="28"/>
          <w:szCs w:val="28"/>
        </w:rPr>
        <w:t xml:space="preserve">ветствии со стратегией развития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A3AAC" w:rsidRPr="00C510BE">
        <w:rPr>
          <w:rFonts w:ascii="Times New Roman" w:hAnsi="Times New Roman" w:cs="Times New Roman"/>
          <w:sz w:val="28"/>
          <w:szCs w:val="28"/>
        </w:rPr>
        <w:t xml:space="preserve">, а также во исполнение решений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>.</w:t>
      </w:r>
    </w:p>
    <w:p w:rsidR="0091731C" w:rsidRPr="00741C56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510BE"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91731C" w:rsidRPr="00741C56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 w:rsidR="00C510BE"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510BE"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741C56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510B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C510BE"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 w:rsidR="00C51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31C" w:rsidRPr="00140CD0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35056F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 w:rsidR="00051BBE"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 w:rsidR="00051BBE"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 w:rsidR="00051BBE"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</w:t>
      </w:r>
      <w:r w:rsidRPr="0035056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межбюджетных трансфертов из </w:t>
      </w:r>
      <w:r w:rsidR="0006778E"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91731C" w:rsidRPr="0006778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6778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91731C" w:rsidRPr="0006778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06778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B850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 w:rsidR="00B85072"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5072"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 w:rsidR="00B85072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 w:rsidR="00B85072"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подлежит отмене</w:t>
      </w:r>
      <w:r w:rsidR="00177997" w:rsidRPr="0006778E">
        <w:rPr>
          <w:rFonts w:ascii="Times New Roman" w:hAnsi="Times New Roman" w:cs="Times New Roman"/>
          <w:sz w:val="28"/>
          <w:szCs w:val="28"/>
        </w:rPr>
        <w:t xml:space="preserve"> или в случае изменения сроков реализации внесению изменений.</w:t>
      </w:r>
    </w:p>
    <w:p w:rsidR="0091731C" w:rsidRPr="0006778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>, плановых значений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период используются значения плановых показателей 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91731C" w:rsidRPr="0006778E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63EC5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>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>, утвержденной на новый период, подлежат корректировке с учетом фактического достижения значения показателей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87281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на новый период, осуществляется до 1 </w:t>
      </w:r>
      <w:r w:rsidR="00B8507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08D9" w:rsidRDefault="004D08D9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(внесение изменений) в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3A189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</w:t>
      </w:r>
      <w:r w:rsidR="00C33F99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B850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9D" w:rsidRDefault="00BA043B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необходимости корректировки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об этом указывается в пояснительной записке к проекту.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19D" w:rsidRDefault="007C6075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</w:t>
      </w:r>
      <w:r w:rsidR="00666B8E" w:rsidRPr="005331D3">
        <w:rPr>
          <w:rFonts w:ascii="Times New Roman" w:hAnsi="Times New Roman" w:cs="Times New Roman"/>
          <w:sz w:val="28"/>
          <w:szCs w:val="28"/>
        </w:rPr>
        <w:t>тветственны</w:t>
      </w:r>
      <w:r w:rsidR="005331D3" w:rsidRPr="005331D3">
        <w:rPr>
          <w:rFonts w:ascii="Times New Roman" w:hAnsi="Times New Roman" w:cs="Times New Roman"/>
          <w:sz w:val="28"/>
          <w:szCs w:val="28"/>
        </w:rPr>
        <w:t>й</w:t>
      </w:r>
      <w:r w:rsidR="00666B8E" w:rsidRPr="005331D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331D3" w:rsidRPr="005331D3">
        <w:rPr>
          <w:rFonts w:ascii="Times New Roman" w:hAnsi="Times New Roman" w:cs="Times New Roman"/>
          <w:sz w:val="28"/>
          <w:szCs w:val="28"/>
        </w:rPr>
        <w:t>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D3" w:rsidRPr="005331D3">
        <w:rPr>
          <w:rFonts w:ascii="Times New Roman" w:hAnsi="Times New Roman" w:cs="Times New Roman"/>
          <w:sz w:val="28"/>
          <w:szCs w:val="28"/>
        </w:rPr>
        <w:t>ы</w:t>
      </w:r>
      <w:r w:rsidRPr="005331D3">
        <w:rPr>
          <w:rFonts w:ascii="Times New Roman" w:hAnsi="Times New Roman" w:cs="Times New Roman"/>
          <w:sz w:val="28"/>
          <w:szCs w:val="28"/>
        </w:rPr>
        <w:t xml:space="preserve"> нес</w:t>
      </w:r>
      <w:r w:rsidR="005331D3" w:rsidRPr="005331D3">
        <w:rPr>
          <w:rFonts w:ascii="Times New Roman" w:hAnsi="Times New Roman" w:cs="Times New Roman"/>
          <w:sz w:val="28"/>
          <w:szCs w:val="28"/>
        </w:rPr>
        <w:t>е</w:t>
      </w:r>
      <w:r w:rsidRPr="005331D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полноту и достоверность </w:t>
      </w:r>
      <w:r w:rsidR="00C7519D" w:rsidRPr="005331D3">
        <w:rPr>
          <w:rFonts w:ascii="Times New Roman" w:hAnsi="Times New Roman" w:cs="Times New Roman"/>
          <w:sz w:val="28"/>
          <w:szCs w:val="28"/>
        </w:rPr>
        <w:t>информации,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6B8E" w:rsidRPr="005331D3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C0858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43B"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8646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="0091731C" w:rsidRPr="000C3774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(</w:t>
      </w:r>
      <w:r w:rsidR="000C377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C3774" w:rsidRPr="000C3774">
        <w:rPr>
          <w:rFonts w:ascii="Times New Roman" w:hAnsi="Times New Roman" w:cs="Times New Roman"/>
          <w:sz w:val="28"/>
          <w:szCs w:val="28"/>
        </w:rPr>
        <w:t>)</w:t>
      </w:r>
      <w:r w:rsidR="00253671">
        <w:rPr>
          <w:rFonts w:ascii="Times New Roman" w:hAnsi="Times New Roman" w:cs="Times New Roman"/>
          <w:sz w:val="28"/>
          <w:szCs w:val="28"/>
        </w:rPr>
        <w:t>:</w:t>
      </w:r>
    </w:p>
    <w:p w:rsidR="00250B37" w:rsidRPr="001279FB" w:rsidRDefault="00250B37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250B37" w:rsidRPr="001279FB" w:rsidRDefault="00250B37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 xml:space="preserve">и внесения в нее </w:t>
      </w:r>
      <w:r w:rsidRPr="001279FB">
        <w:rPr>
          <w:rFonts w:ascii="Times New Roman" w:hAnsi="Times New Roman" w:cs="Times New Roman"/>
          <w:sz w:val="28"/>
          <w:szCs w:val="28"/>
        </w:rPr>
        <w:lastRenderedPageBreak/>
        <w:t>изменений;</w:t>
      </w:r>
    </w:p>
    <w:p w:rsidR="00250B37" w:rsidRDefault="00250B37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926245" w:rsidRPr="0035056F" w:rsidRDefault="00250B37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245">
        <w:rPr>
          <w:rFonts w:ascii="Times New Roman" w:hAnsi="Times New Roman" w:cs="Times New Roman"/>
          <w:sz w:val="28"/>
          <w:szCs w:val="28"/>
        </w:rPr>
        <w:t xml:space="preserve">) </w:t>
      </w:r>
      <w:r w:rsidR="00173F0A">
        <w:rPr>
          <w:rFonts w:ascii="Times New Roman" w:hAnsi="Times New Roman" w:cs="Times New Roman"/>
          <w:sz w:val="28"/>
          <w:szCs w:val="28"/>
        </w:rPr>
        <w:t>План реализации</w:t>
      </w:r>
      <w:r w:rsidR="00926245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3C311E">
        <w:rPr>
          <w:rFonts w:ascii="Times New Roman" w:hAnsi="Times New Roman" w:cs="Times New Roman"/>
          <w:sz w:val="28"/>
          <w:szCs w:val="28"/>
        </w:rPr>
        <w:t xml:space="preserve"> </w:t>
      </w:r>
      <w:r w:rsidR="00926245">
        <w:rPr>
          <w:rFonts w:ascii="Times New Roman" w:hAnsi="Times New Roman" w:cs="Times New Roman"/>
          <w:sz w:val="28"/>
          <w:szCs w:val="28"/>
        </w:rPr>
        <w:t>программы.</w:t>
      </w:r>
    </w:p>
    <w:p w:rsidR="00526FC4" w:rsidRDefault="00DC0858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A043B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0925E0"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925E0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0" w:rsidRPr="00173F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925E0" w:rsidRPr="00173F0A">
        <w:rPr>
          <w:rFonts w:ascii="Times New Roman" w:hAnsi="Times New Roman" w:cs="Times New Roman"/>
          <w:sz w:val="28"/>
          <w:szCs w:val="28"/>
        </w:rPr>
        <w:t>администраци</w:t>
      </w:r>
      <w:r w:rsidR="00173F0A" w:rsidRPr="00173F0A">
        <w:rPr>
          <w:rFonts w:ascii="Times New Roman" w:hAnsi="Times New Roman" w:cs="Times New Roman"/>
          <w:sz w:val="28"/>
          <w:szCs w:val="28"/>
        </w:rPr>
        <w:t>ей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 xml:space="preserve"> в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3A189B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>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5C692C" w:rsidRDefault="00BA043B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4E">
        <w:rPr>
          <w:rFonts w:ascii="Times New Roman" w:hAnsi="Times New Roman" w:cs="Times New Roman"/>
          <w:sz w:val="28"/>
          <w:szCs w:val="28"/>
        </w:rPr>
        <w:t>М</w:t>
      </w:r>
      <w:r w:rsidR="00D5174E" w:rsidRPr="00C510BE">
        <w:rPr>
          <w:rFonts w:ascii="Times New Roman" w:hAnsi="Times New Roman" w:cs="Times New Roman"/>
          <w:sz w:val="28"/>
          <w:szCs w:val="28"/>
        </w:rPr>
        <w:t>униципальн</w:t>
      </w:r>
      <w:r w:rsidR="00D5174E">
        <w:rPr>
          <w:rFonts w:ascii="Times New Roman" w:hAnsi="Times New Roman" w:cs="Times New Roman"/>
          <w:sz w:val="28"/>
          <w:szCs w:val="28"/>
        </w:rPr>
        <w:t>ые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 w:rsidR="00D5174E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5174E">
        <w:rPr>
          <w:rFonts w:ascii="Times New Roman" w:hAnsi="Times New Roman" w:cs="Times New Roman"/>
          <w:sz w:val="28"/>
          <w:szCs w:val="28"/>
        </w:rPr>
        <w:t xml:space="preserve">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 w:rsidR="00301EC0">
        <w:rPr>
          <w:rFonts w:ascii="Times New Roman" w:hAnsi="Times New Roman" w:cs="Times New Roman"/>
          <w:sz w:val="28"/>
          <w:szCs w:val="28"/>
        </w:rPr>
        <w:t>–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решение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91731C" w:rsidRDefault="00BA043B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61F72" w:rsidRPr="00461F7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по экспертизе </w:t>
      </w:r>
      <w:r w:rsidR="00461F72" w:rsidRPr="00461F72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программ в соответствии с законодательством Российской Федерации</w:t>
      </w:r>
      <w:r w:rsidR="00461F72" w:rsidRPr="00461F72">
        <w:rPr>
          <w:rFonts w:ascii="Times New Roman" w:hAnsi="Times New Roman" w:cs="Times New Roman"/>
          <w:sz w:val="28"/>
          <w:szCs w:val="28"/>
        </w:rPr>
        <w:t>,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, нормативными актами Саракташского района и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461F72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E7ECD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="0066687A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66687A"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 w:rsidR="0066687A"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91731C" w:rsidRPr="0017205D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</w:t>
      </w:r>
      <w:r w:rsidR="00D22925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241EEA" w:rsidRPr="0017205D">
        <w:rPr>
          <w:rFonts w:ascii="Times New Roman" w:hAnsi="Times New Roman" w:cs="Times New Roman"/>
          <w:color w:val="000000"/>
          <w:sz w:val="28"/>
          <w:szCs w:val="28"/>
        </w:rPr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может отличаться от объема средств, предусмотренных на указанные цели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91731C" w:rsidRPr="006E7ECD" w:rsidRDefault="0091731C" w:rsidP="00DA001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3A189B">
        <w:rPr>
          <w:rFonts w:ascii="Times New Roman" w:hAnsi="Times New Roman" w:cs="Times New Roman"/>
          <w:sz w:val="28"/>
          <w:szCs w:val="28"/>
        </w:rPr>
        <w:t>ую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) ее 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AEA" w:rsidRPr="006E7ECD" w:rsidRDefault="0091731C" w:rsidP="00DA0010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 w:rsidR="00EF53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124F6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24F60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124F60"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9D1560"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утверждаются до конца текущего финансового года.</w:t>
      </w:r>
    </w:p>
    <w:p w:rsidR="00E65DED" w:rsidRDefault="00250B37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DED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189B">
        <w:rPr>
          <w:rFonts w:ascii="Times New Roman" w:hAnsi="Times New Roman" w:cs="Times New Roman"/>
          <w:sz w:val="28"/>
          <w:szCs w:val="28"/>
        </w:rPr>
        <w:t>,</w:t>
      </w:r>
      <w:r w:rsidR="00E65DED"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в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</w:t>
      </w:r>
      <w:r w:rsidR="001279FB">
        <w:rPr>
          <w:rFonts w:ascii="Times New Roman" w:hAnsi="Times New Roman" w:cs="Times New Roman"/>
          <w:sz w:val="28"/>
          <w:szCs w:val="28"/>
        </w:rPr>
        <w:t>региональными</w:t>
      </w:r>
      <w:r w:rsidR="00E65DED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1279FB">
        <w:rPr>
          <w:rFonts w:ascii="Times New Roman" w:hAnsi="Times New Roman" w:cs="Times New Roman"/>
          <w:sz w:val="28"/>
          <w:szCs w:val="28"/>
        </w:rPr>
        <w:t xml:space="preserve"> и (или) органами власти Сар</w:t>
      </w:r>
      <w:r w:rsidR="003A189B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>кташского района</w:t>
      </w:r>
      <w:r w:rsidR="00E65DE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1279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65DED">
        <w:rPr>
          <w:rFonts w:ascii="Times New Roman" w:hAnsi="Times New Roman" w:cs="Times New Roman"/>
          <w:sz w:val="28"/>
          <w:szCs w:val="28"/>
        </w:rPr>
        <w:t>.</w:t>
      </w:r>
    </w:p>
    <w:p w:rsidR="00E65DED" w:rsidRPr="00FB7021" w:rsidRDefault="00E65DED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</w:t>
      </w:r>
      <w:r w:rsidR="003A1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это не нарушает положений действующего законодательства, соглашений, заключенных </w:t>
      </w:r>
      <w:r w:rsidR="001279FB">
        <w:rPr>
          <w:rFonts w:ascii="Times New Roman" w:hAnsi="Times New Roman" w:cs="Times New Roman"/>
          <w:sz w:val="28"/>
          <w:szCs w:val="28"/>
        </w:rPr>
        <w:t>с региональными органами власти и (или) органами власти Сар</w:t>
      </w:r>
      <w:r w:rsidR="003A189B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 xml:space="preserve">кташского района, документов стратегического планирования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1279F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B38A6" w:rsidRPr="009C6A0F" w:rsidRDefault="00EB38A6" w:rsidP="00DA0010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034BDC" w:rsidRPr="00AA3726" w:rsidRDefault="00034BD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34BDC" w:rsidRPr="00AA3726" w:rsidRDefault="0033166B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Глава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(администрации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сельсовета)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DC" w:rsidRPr="00AA3726" w:rsidRDefault="00034BD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реализацию.</w:t>
      </w:r>
    </w:p>
    <w:p w:rsidR="00D955FF" w:rsidRDefault="000F4B6F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07A8" w:rsidRDefault="00BC07A8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</w:t>
      </w:r>
      <w:r w:rsidR="009C6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9C6A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48" w:rsidRDefault="00B8761A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0F48">
        <w:rPr>
          <w:rFonts w:ascii="Times New Roman" w:hAnsi="Times New Roman" w:cs="Times New Roman"/>
          <w:sz w:val="28"/>
          <w:szCs w:val="28"/>
        </w:rPr>
        <w:t>;</w:t>
      </w:r>
    </w:p>
    <w:p w:rsidR="00BC07A8" w:rsidRDefault="00D10F48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настоящим Порядком.</w:t>
      </w:r>
      <w:r w:rsidR="00BC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2" w:rsidRDefault="000F4B6F" w:rsidP="00DA00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0E72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программы нес</w:t>
      </w:r>
      <w:r w:rsidR="00576FD4">
        <w:rPr>
          <w:rFonts w:ascii="Times New Roman" w:hAnsi="Times New Roman" w:cs="Times New Roman"/>
          <w:sz w:val="28"/>
          <w:szCs w:val="28"/>
        </w:rPr>
        <w:t>е</w:t>
      </w:r>
      <w:r w:rsidR="00720E7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</w:t>
      </w:r>
      <w:r w:rsidR="00BD6998">
        <w:rPr>
          <w:rFonts w:ascii="Times New Roman" w:hAnsi="Times New Roman" w:cs="Times New Roman"/>
          <w:sz w:val="28"/>
          <w:szCs w:val="28"/>
        </w:rPr>
        <w:t xml:space="preserve">программы, выполнение </w:t>
      </w:r>
      <w:r w:rsidR="00576FD4">
        <w:rPr>
          <w:rFonts w:ascii="Times New Roman" w:hAnsi="Times New Roman" w:cs="Times New Roman"/>
          <w:sz w:val="28"/>
          <w:szCs w:val="28"/>
        </w:rPr>
        <w:t>ее</w:t>
      </w:r>
      <w:r w:rsidR="00BD6998">
        <w:rPr>
          <w:rFonts w:ascii="Times New Roman" w:hAnsi="Times New Roman" w:cs="Times New Roman"/>
          <w:sz w:val="28"/>
          <w:szCs w:val="28"/>
        </w:rPr>
        <w:t xml:space="preserve"> мероприятий (результатов), достижение соответствующих показателей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</w:t>
      </w:r>
      <w:r w:rsidR="00D36E2C">
        <w:rPr>
          <w:rFonts w:ascii="Times New Roman" w:hAnsi="Times New Roman" w:cs="Times New Roman"/>
          <w:sz w:val="28"/>
          <w:szCs w:val="28"/>
        </w:rPr>
        <w:t>используемых</w:t>
      </w:r>
      <w:r w:rsidR="00BD6998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ходе реализации и об оценке эффективности реализации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6D2C" w:rsidRDefault="00996D2C" w:rsidP="00DA001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DA001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3B601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1C" w:rsidRPr="00140CD0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="00D3655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2BA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бюджета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91731C" w:rsidRPr="00140CD0" w:rsidRDefault="000F4B6F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304D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 очередном году и плановом периоде осуществляется в соответствии с правовыми актами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91731C" w:rsidRPr="00140CD0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140CD0" w:rsidRDefault="00D32BA4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05121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</w:t>
      </w:r>
      <w:r w:rsidR="002D49F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8B139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31C" w:rsidRPr="00140CD0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91731C" w:rsidRPr="00F34B76" w:rsidRDefault="000F4B6F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308C">
        <w:rPr>
          <w:rFonts w:ascii="Times New Roman" w:hAnsi="Times New Roman" w:cs="Times New Roman"/>
          <w:sz w:val="28"/>
          <w:szCs w:val="28"/>
        </w:rPr>
        <w:t>составляет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содержащий текстовую часть и приложения, составленные по формам согласно приложения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заполняемые нарастающим 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91731C" w:rsidRPr="006870AB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приложениям N 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91731C" w:rsidRPr="00EC39BA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="00052D00"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B4F4C" w:rsidRDefault="0016453B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0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. </w:t>
      </w:r>
      <w:r w:rsidR="00392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392D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91731C" w:rsidRPr="00FB4F4C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91731C" w:rsidRPr="000142BF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142BF" w:rsidRPr="003C2661">
        <w:rPr>
          <w:rFonts w:ascii="Times New Roman" w:hAnsi="Times New Roman" w:cs="Times New Roman"/>
          <w:sz w:val="28"/>
          <w:szCs w:val="28"/>
        </w:rPr>
        <w:t>, мероприятий (результатов) их структурных элементов</w:t>
      </w:r>
      <w:r w:rsidRPr="003C2661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91731C" w:rsidRPr="000142BF" w:rsidRDefault="0091731C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0142BF" w:rsidRDefault="005520C4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="0091731C" w:rsidRPr="000142BF">
        <w:rPr>
          <w:rFonts w:ascii="Times New Roman" w:hAnsi="Times New Roman" w:cs="Times New Roman"/>
          <w:sz w:val="28"/>
          <w:szCs w:val="28"/>
        </w:rPr>
        <w:t>.</w:t>
      </w:r>
    </w:p>
    <w:p w:rsidR="003C2661" w:rsidRDefault="0016453B" w:rsidP="00DA001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B6F">
        <w:rPr>
          <w:rFonts w:ascii="Times New Roman" w:hAnsi="Times New Roman" w:cs="Times New Roman"/>
          <w:sz w:val="28"/>
          <w:szCs w:val="28"/>
        </w:rPr>
        <w:t>1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742404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сайте </w:t>
      </w:r>
      <w:r w:rsidR="0074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3A189B">
        <w:rPr>
          <w:rFonts w:ascii="Times New Roman" w:hAnsi="Times New Roman" w:cs="Times New Roman"/>
          <w:sz w:val="28"/>
          <w:szCs w:val="28"/>
        </w:rPr>
        <w:t xml:space="preserve"> </w:t>
      </w:r>
      <w:r w:rsidR="007424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1731C" w:rsidRPr="00BB5471">
        <w:rPr>
          <w:rFonts w:ascii="Times New Roman" w:hAnsi="Times New Roman" w:cs="Times New Roman"/>
          <w:sz w:val="28"/>
          <w:szCs w:val="28"/>
        </w:rPr>
        <w:t>в сети Интернет</w:t>
      </w:r>
      <w:r w:rsidR="00742404">
        <w:rPr>
          <w:rFonts w:ascii="Times New Roman" w:hAnsi="Times New Roman" w:cs="Times New Roman"/>
          <w:sz w:val="28"/>
          <w:szCs w:val="28"/>
        </w:rPr>
        <w:t xml:space="preserve"> не позднее 01 мая</w:t>
      </w:r>
      <w:r w:rsidR="00742404" w:rsidRPr="00742404">
        <w:rPr>
          <w:rFonts w:ascii="Times New Roman" w:hAnsi="Times New Roman" w:cs="Times New Roman"/>
          <w:sz w:val="28"/>
          <w:szCs w:val="28"/>
        </w:rPr>
        <w:t xml:space="preserve"> </w:t>
      </w:r>
      <w:r w:rsidR="00742404" w:rsidRPr="00FB4F4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="0091731C" w:rsidRPr="00BB5471">
        <w:rPr>
          <w:rFonts w:ascii="Times New Roman" w:hAnsi="Times New Roman" w:cs="Times New Roman"/>
          <w:sz w:val="28"/>
          <w:szCs w:val="28"/>
        </w:rPr>
        <w:t>.</w:t>
      </w:r>
    </w:p>
    <w:p w:rsidR="00CF0C7C" w:rsidRDefault="00CF0C7C" w:rsidP="00DA0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DA0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 w:rsidR="00606702"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1C5CA9" w:rsidRPr="00D50413" w:rsidRDefault="00606702" w:rsidP="00DA0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5CA9" w:rsidRPr="00B437A9" w:rsidRDefault="001C5CA9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 w:rsidR="006179B2"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 w:rsidR="006179B2"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B040FA" w:rsidRPr="00CB7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 w:rsidR="0061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26" w:rsidRPr="00487043" w:rsidRDefault="001C5CA9" w:rsidP="00DA001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43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726" w:rsidRPr="000142BF">
        <w:rPr>
          <w:rFonts w:ascii="Times New Roman" w:hAnsi="Times New Roman" w:cs="Times New Roman"/>
          <w:sz w:val="28"/>
          <w:szCs w:val="28"/>
        </w:rPr>
        <w:t>По</w:t>
      </w:r>
      <w:r w:rsidR="00AA3726">
        <w:rPr>
          <w:rFonts w:ascii="Times New Roman" w:hAnsi="Times New Roman" w:cs="Times New Roman"/>
          <w:sz w:val="28"/>
          <w:szCs w:val="28"/>
        </w:rPr>
        <w:t xml:space="preserve"> результатам рассмотрения годовых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3726">
        <w:rPr>
          <w:rFonts w:ascii="Times New Roman" w:hAnsi="Times New Roman" w:cs="Times New Roman"/>
          <w:sz w:val="28"/>
          <w:szCs w:val="28"/>
        </w:rPr>
        <w:t>ов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 xml:space="preserve">администрацией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AA3726">
        <w:rPr>
          <w:rFonts w:ascii="Times New Roman" w:hAnsi="Times New Roman"/>
          <w:sz w:val="28"/>
          <w:szCs w:val="28"/>
        </w:rPr>
        <w:t xml:space="preserve"> сельсовета</w:t>
      </w:r>
      <w:r w:rsidR="00AA3726" w:rsidRPr="00487043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AA3726" w:rsidRPr="00487043" w:rsidRDefault="00AA3726" w:rsidP="00DA001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AA3726" w:rsidRPr="00487043" w:rsidRDefault="00AA3726" w:rsidP="00DA001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61">
        <w:rPr>
          <w:rFonts w:ascii="Times New Roman" w:hAnsi="Times New Roman" w:cs="Times New Roman"/>
          <w:sz w:val="28"/>
          <w:szCs w:val="28"/>
        </w:rPr>
        <w:t>(результатов)</w:t>
      </w:r>
      <w:r w:rsidRPr="00487043">
        <w:rPr>
          <w:rFonts w:ascii="Times New Roman" w:hAnsi="Times New Roman"/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0F4B6F" w:rsidRDefault="00AA3726" w:rsidP="00DA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1C5CA9" w:rsidRPr="0071478B" w:rsidRDefault="001C5CA9" w:rsidP="00DA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C5CA9" w:rsidRDefault="001C5CA9" w:rsidP="00DA0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DA0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5CA9" w:rsidSect="00CF0C7C">
          <w:headerReference w:type="even" r:id="rId10"/>
          <w:headerReference w:type="default" r:id="rId11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CF0C7C" w:rsidRDefault="00CF0C7C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3835" w:rsidRDefault="00CF0C7C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F0C7C" w:rsidRDefault="00CF0C7C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CF0C7C" w:rsidRDefault="00915918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CF0C7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Default="003A189B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915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0C7C" w:rsidRDefault="00CF0C7C" w:rsidP="00DA001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DA001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915918"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A189B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915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41EA5" w:rsidRDefault="00A41EA5" w:rsidP="00DA001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EA5" w:rsidRDefault="00A41EA5" w:rsidP="00DA0010">
      <w:pPr>
        <w:ind w:right="40" w:firstLine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1EA5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Спасский сельсовет Саракташского района Оренбургской области </w:t>
      </w:r>
    </w:p>
    <w:p w:rsidR="00CF0C7C" w:rsidRDefault="00FB22CC" w:rsidP="00DA0010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915918" w:rsidRPr="00915918">
        <w:rPr>
          <w:rFonts w:ascii="Times New Roman" w:hAnsi="Times New Roman"/>
          <w:i/>
          <w:sz w:val="28"/>
          <w:szCs w:val="28"/>
        </w:rPr>
        <w:t>муниципальной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B22CC" w:rsidRPr="00CF0C7C" w:rsidRDefault="00FB22CC" w:rsidP="00DA0010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CF0C7C" w:rsidRPr="0094487E" w:rsidTr="00F22A30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Ф.И.О.</w:t>
            </w:r>
            <w:r w:rsidR="008A3B7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главы</w:t>
            </w:r>
          </w:p>
        </w:tc>
      </w:tr>
      <w:tr w:rsidR="00CF0C7C" w:rsidRPr="0094487E" w:rsidTr="00F22A30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5D659F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59F" w:rsidRPr="005D659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B76">
              <w:rPr>
                <w:rFonts w:ascii="Times New Roman" w:hAnsi="Times New Roman" w:cs="Times New Roman"/>
                <w:sz w:val="28"/>
                <w:szCs w:val="28"/>
              </w:rPr>
              <w:t>ХХХ сельсовета</w:t>
            </w:r>
          </w:p>
        </w:tc>
      </w:tr>
      <w:tr w:rsidR="00CF0C7C" w:rsidRPr="0094487E" w:rsidTr="00F22A30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DA001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F22A30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3565D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CF0C7C" w:rsidRPr="0094487E" w:rsidRDefault="00CF0C7C" w:rsidP="00DA001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92EB8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DA001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CF0C7C" w:rsidRPr="0094487E" w:rsidRDefault="00CF0C7C" w:rsidP="00DA001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5703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DA001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CF0C7C" w:rsidRPr="0094487E" w:rsidRDefault="00CF0C7C" w:rsidP="00DA00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CF0C7C" w:rsidP="00DA0010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 w:rsidR="00F22A30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265C12" w:rsidRDefault="00265C12" w:rsidP="00DA0010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CF0C7C" w:rsidRPr="0094487E" w:rsidRDefault="00265C12" w:rsidP="00DA0010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EF4ED9" w:rsidRDefault="00EF4ED9" w:rsidP="00DA0010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  <w:sectPr w:rsidR="00EF4ED9" w:rsidSect="00F22A30">
          <w:headerReference w:type="even" r:id="rId12"/>
          <w:headerReference w:type="default" r:id="rId13"/>
          <w:headerReference w:type="first" r:id="rId14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D52DD8" w:rsidRDefault="00D52DD8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2DD8" w:rsidRDefault="00D52DD8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52DD8" w:rsidRDefault="00D52DD8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52DD8" w:rsidRDefault="00855703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D52DD8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8557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2DD8" w:rsidRDefault="00D52DD8" w:rsidP="00DA0010">
      <w:pPr>
        <w:widowControl/>
        <w:autoSpaceDE/>
        <w:autoSpaceDN/>
        <w:adjustRightInd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DA0010">
      <w:pPr>
        <w:widowControl/>
        <w:autoSpaceDE/>
        <w:autoSpaceDN/>
        <w:adjustRightInd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55703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B2CE0" w:rsidRPr="00866BFD" w:rsidRDefault="004B2CE0" w:rsidP="00DA0010">
      <w:pPr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597BB1" w:rsidRPr="00866BFD" w:rsidTr="00597BB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77702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597BB1" w:rsidRPr="00866BFD" w:rsidTr="00597BB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</w:tr>
      <w:tr w:rsidR="00597BB1" w:rsidRPr="00866BFD" w:rsidTr="00597BB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 сельсовета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91C90" w:rsidRDefault="00791C90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C90" w:rsidRDefault="00791C90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0B1B" w:rsidRDefault="00AD0B1B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D0B1B" w:rsidRDefault="00AD0B1B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AD0B1B" w:rsidRDefault="00AD0B1B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DA001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DA0010">
      <w:pPr>
        <w:widowControl/>
        <w:autoSpaceDE/>
        <w:autoSpaceDN/>
        <w:adjustRightInd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389F" w:rsidRPr="00866BFD" w:rsidRDefault="00E7389F" w:rsidP="00DA0010">
      <w:pPr>
        <w:widowControl/>
        <w:autoSpaceDE/>
        <w:autoSpaceDN/>
        <w:adjustRightInd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66BFD" w:rsidRDefault="004C6CA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9B1C5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6F1C3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Региональный 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проект «Наименование»</w:t>
            </w:r>
          </w:p>
          <w:p w:rsidR="00180122" w:rsidRPr="00866BFD" w:rsidRDefault="00180122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145942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145942" w:rsidRDefault="004018A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180122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AF550E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82B76" w:rsidRPr="00866BFD" w:rsidRDefault="00180122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AF550E" w:rsidRPr="00866BFD" w:rsidTr="007F6F99">
        <w:tc>
          <w:tcPr>
            <w:tcW w:w="1099" w:type="dxa"/>
            <w:shd w:val="clear" w:color="auto" w:fill="FFFFFF"/>
          </w:tcPr>
          <w:p w:rsidR="00AF550E" w:rsidRDefault="00AF550E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F550E" w:rsidRPr="00866BFD" w:rsidRDefault="00AF550E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F550E" w:rsidRPr="00866BFD" w:rsidRDefault="00AF550E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2155BF">
        <w:tc>
          <w:tcPr>
            <w:tcW w:w="1099" w:type="dxa"/>
            <w:shd w:val="clear" w:color="auto" w:fill="FFFFFF"/>
            <w:hideMark/>
          </w:tcPr>
          <w:p w:rsidR="00180122" w:rsidRPr="00866BFD" w:rsidRDefault="004018A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2679" w:rsidRDefault="009A6189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</w:t>
            </w:r>
            <w:r w:rsidR="009119F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ый за реализацию (наименование </w:t>
            </w:r>
            <w:r w:rsidR="006C5F6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9119F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E7389F" w:rsidRDefault="004018A9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 w:rsidRPr="00E7389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018A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62679" w:rsidRPr="00866BFD" w:rsidRDefault="009A618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267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цию (наименование 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  <w:r w:rsidR="00862679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DA0010">
      <w:pPr>
        <w:ind w:firstLine="0"/>
        <w:rPr>
          <w:rFonts w:ascii="Times New Roman" w:hAnsi="Times New Roman" w:cs="Times New Roman"/>
          <w:sz w:val="28"/>
          <w:szCs w:val="28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9B1C5E" w:rsidRDefault="009B1C5E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C5E" w:rsidRDefault="009B1C5E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B1C5E" w:rsidRDefault="009B1C5E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DA00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DA0010">
      <w:pPr>
        <w:pStyle w:val="affff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4B2CE0" w:rsidRPr="00866BFD" w:rsidRDefault="004B2CE0" w:rsidP="00DA0010">
      <w:pPr>
        <w:pStyle w:val="affffd"/>
        <w:spacing w:after="0" w:line="240" w:lineRule="auto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147711" w:rsidRPr="00866BFD" w:rsidTr="0014771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147711" w:rsidRPr="00866BFD" w:rsidTr="0014771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2155BF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2155BF" w:rsidRDefault="00147711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866BFD" w:rsidRDefault="00147711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DA0010">
      <w:pPr>
        <w:pStyle w:val="affffd"/>
        <w:spacing w:after="0" w:line="240" w:lineRule="auto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8045D" w:rsidRDefault="0048045D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8045D" w:rsidRDefault="0048045D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48045D" w:rsidRDefault="0048045D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DA0010">
      <w:pPr>
        <w:pStyle w:val="affffd"/>
        <w:spacing w:after="0" w:line="240" w:lineRule="auto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CE0" w:rsidRPr="009F49A4" w:rsidRDefault="004B2CE0" w:rsidP="00DA0010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752387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752387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на реализацию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4B2CE0" w:rsidRPr="00866BFD" w:rsidRDefault="004B2CE0" w:rsidP="00DA00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2E72E7" w:rsidRPr="00866BFD" w:rsidTr="00817C4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2E72E7" w:rsidRPr="002E72E7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E72E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E72E7" w:rsidRPr="00866BFD" w:rsidTr="002E72E7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2E72E7" w:rsidRPr="002E72E7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2E72E7" w:rsidRPr="002E72E7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2E72E7" w:rsidRPr="00866BFD" w:rsidTr="002E72E7">
        <w:tc>
          <w:tcPr>
            <w:tcW w:w="5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E72E7" w:rsidRPr="00297B72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E72E7" w:rsidRPr="00297B72" w:rsidRDefault="002E72E7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9F49A4" w:rsidRDefault="009F49A4" w:rsidP="00DA0010">
      <w:r>
        <w:br w:type="page"/>
      </w:r>
    </w:p>
    <w:p w:rsidR="00BF2A9B" w:rsidRDefault="00BF2A9B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5.</w:t>
      </w:r>
      <w:r w:rsidR="0096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B" w:rsidRDefault="00BF2A9B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F2A9B" w:rsidRDefault="00BF2A9B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F2A9B" w:rsidRDefault="00BF2A9B" w:rsidP="00DA00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159" w:rsidRPr="00C14151" w:rsidRDefault="00FA3159" w:rsidP="00DA0010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D7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DA0010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D23A81" w:rsidRPr="00D23A81" w:rsidTr="00FD71E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23A81" w:rsidRPr="00D23A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Орган исполнительной власти, ответственный за реализацию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D23A81" w:rsidRPr="00D23A81" w:rsidTr="00FD71E3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</w:tr>
      <w:tr w:rsidR="00D23A81" w:rsidRPr="00D23A81" w:rsidTr="00FD71E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23A81" w:rsidRPr="00D23A81" w:rsidTr="00FD71E3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23A81" w:rsidRPr="00D23A81" w:rsidTr="00FD7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1F31" w:rsidRDefault="008E1F31" w:rsidP="00DA0010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E1F31" w:rsidRPr="00D23A81" w:rsidTr="008E1F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13</w:t>
            </w: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DA001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1524" w:rsidRDefault="00041524" w:rsidP="00DA0010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1524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B32E3" w:rsidRDefault="00FB32E3" w:rsidP="00DA0010">
      <w:pPr>
        <w:ind w:right="616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B32E3" w:rsidRDefault="00FB32E3" w:rsidP="00DA0010">
      <w:pPr>
        <w:ind w:right="616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B32E3" w:rsidRDefault="00FB32E3" w:rsidP="00DA0010">
      <w:pPr>
        <w:ind w:right="616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DA0010">
      <w:pPr>
        <w:ind w:right="616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82AFD" w:rsidP="00DA0010">
      <w:pPr>
        <w:ind w:right="616"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DA0010">
      <w:pPr>
        <w:pStyle w:val="affffd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145942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145942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145942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9"/>
            </w:r>
            <w:hyperlink r:id="rId15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0219C5" w:rsidRPr="00145942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145942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0219C5" w:rsidRPr="00866BFD" w:rsidTr="00315704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363F13" w:rsidRDefault="00363F13" w:rsidP="00DA0010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B5411C" w:rsidRDefault="00B5411C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5411C" w:rsidRDefault="00B5411C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5411C" w:rsidRDefault="00B5411C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DA0010">
      <w:pPr>
        <w:pStyle w:val="affffd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363F13" w:rsidRPr="00866BFD" w:rsidTr="00363F1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FD71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363F13" w:rsidRPr="00866BFD" w:rsidTr="00363F1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DA001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363F13" w:rsidRDefault="00363F13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C131F8" w:rsidRPr="005669FA" w:rsidRDefault="00C131F8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131F8" w:rsidRDefault="00C131F8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131F8" w:rsidRDefault="00C131F8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33FA4" w:rsidRPr="00487043" w:rsidRDefault="00433FA4" w:rsidP="00DA001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ОТЧЕТ</w:t>
      </w:r>
    </w:p>
    <w:p w:rsidR="00433FA4" w:rsidRPr="00487043" w:rsidRDefault="00433FA4" w:rsidP="00DA001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 достижении значений показателей муниципальной программы</w:t>
      </w:r>
    </w:p>
    <w:p w:rsidR="00433FA4" w:rsidRPr="00487043" w:rsidRDefault="00433FA4" w:rsidP="00DA001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433FA4" w:rsidRPr="00487043" w:rsidTr="00227070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433FA4" w:rsidRPr="00487043" w:rsidRDefault="00964CEF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33FA4" w:rsidRPr="00487043" w:rsidTr="00227070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487043">
              <w:rPr>
                <w:rFonts w:ascii="Times New Roman" w:hAnsi="Times New Roman"/>
              </w:rPr>
              <w:t>факт на отчетную дату</w:t>
            </w:r>
            <w:r w:rsidRPr="004870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A6063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433FA4" w:rsidRPr="00A60631" w:rsidRDefault="00A60631" w:rsidP="00DA001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___________ 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DA0010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DA0010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0631" w:rsidRPr="00487043" w:rsidTr="00A6063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60631" w:rsidRPr="00A60631" w:rsidRDefault="00A60631" w:rsidP="00DA001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___________ 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433FA4" w:rsidRPr="00A60631" w:rsidRDefault="00433FA4" w:rsidP="00DA0010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433FA4" w:rsidRPr="00A60631" w:rsidRDefault="00433FA4" w:rsidP="00DA00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487043" w:rsidRDefault="00433FA4" w:rsidP="00DA0010">
            <w:pPr>
              <w:ind w:firstLine="0"/>
              <w:contextualSpacing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DA001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3FA4" w:rsidRPr="00487043" w:rsidRDefault="00433FA4" w:rsidP="00DA0010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DA0010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DA0010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________________</w:t>
      </w:r>
    </w:p>
    <w:p w:rsidR="00433FA4" w:rsidRPr="00487043" w:rsidRDefault="00433FA4" w:rsidP="00DA0010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  <w:vertAlign w:val="superscript"/>
        </w:rPr>
        <w:t>*</w:t>
      </w:r>
      <w:r w:rsidRPr="00487043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C131F8" w:rsidRDefault="00C131F8" w:rsidP="00DA0010">
      <w:pPr>
        <w:widowControl/>
        <w:autoSpaceDE/>
        <w:autoSpaceDN/>
        <w:adjustRightInd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DA0010">
      <w:pPr>
        <w:widowControl/>
        <w:autoSpaceDE/>
        <w:autoSpaceDN/>
        <w:adjustRightInd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DA0010">
      <w:pPr>
        <w:widowControl/>
        <w:autoSpaceDE/>
        <w:autoSpaceDN/>
        <w:adjustRightInd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DA0010">
      <w:pPr>
        <w:widowControl/>
        <w:autoSpaceDE/>
        <w:autoSpaceDN/>
        <w:adjustRightInd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DA0010">
      <w:pPr>
        <w:widowControl/>
        <w:autoSpaceDE/>
        <w:autoSpaceDN/>
        <w:adjustRightInd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DA0010">
      <w:pPr>
        <w:widowControl/>
        <w:autoSpaceDE/>
        <w:autoSpaceDN/>
        <w:adjustRightInd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DA0010">
      <w:pPr>
        <w:widowControl/>
        <w:autoSpaceDE/>
        <w:autoSpaceDN/>
        <w:adjustRightInd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A0010" w:rsidRDefault="00DA0010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4CEF" w:rsidRPr="00964CEF" w:rsidRDefault="00964CE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6DFF">
        <w:rPr>
          <w:rFonts w:ascii="Times New Roman" w:hAnsi="Times New Roman" w:cs="Times New Roman"/>
          <w:sz w:val="28"/>
          <w:szCs w:val="28"/>
        </w:rPr>
        <w:t>9</w:t>
      </w:r>
    </w:p>
    <w:p w:rsidR="00964CEF" w:rsidRDefault="00964CE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64CEF" w:rsidRDefault="00964CE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964CEF" w:rsidRDefault="00964CE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64CEF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964C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4CEF" w:rsidRPr="00D566EC" w:rsidRDefault="00964CEF" w:rsidP="00DA0010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ОТЧЕТ</w:t>
      </w:r>
    </w:p>
    <w:p w:rsidR="00964CEF" w:rsidRPr="00D566EC" w:rsidRDefault="00964CEF" w:rsidP="00DA0010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об объемах финансирования муниципальной программы за счет средств бюджета</w:t>
      </w:r>
      <w:r w:rsidR="00065F63">
        <w:rPr>
          <w:rFonts w:ascii="Times New Roman" w:hAnsi="Times New Roman"/>
        </w:rPr>
        <w:t xml:space="preserve"> </w:t>
      </w:r>
      <w:r w:rsidR="00282AFD" w:rsidRPr="00282AFD">
        <w:rPr>
          <w:rFonts w:ascii="Times New Roman" w:hAnsi="Times New Roman"/>
        </w:rPr>
        <w:t>Спасского</w:t>
      </w:r>
      <w:r w:rsidR="00065F63">
        <w:rPr>
          <w:rFonts w:ascii="Times New Roman" w:hAnsi="Times New Roman"/>
        </w:rPr>
        <w:t xml:space="preserve"> сельсовета</w:t>
      </w:r>
      <w:r w:rsidRPr="00D566EC">
        <w:rPr>
          <w:rFonts w:ascii="Times New Roman" w:hAnsi="Times New Roman"/>
        </w:rPr>
        <w:t xml:space="preserve"> и привлекаемых на реализацию муниципальной программы средств </w:t>
      </w:r>
    </w:p>
    <w:p w:rsidR="00964CEF" w:rsidRPr="00487043" w:rsidRDefault="00964CEF" w:rsidP="00DA001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591C26" w:rsidRPr="00866BFD" w:rsidTr="00591C2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Наименование </w:t>
            </w:r>
            <w:r w:rsidR="00065F63">
              <w:rPr>
                <w:rFonts w:ascii="Times New Roman" w:hAnsi="Times New Roman" w:cs="Times New Roman"/>
                <w:color w:val="22272F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Расходы, тыс. рублей</w:t>
            </w:r>
          </w:p>
        </w:tc>
      </w:tr>
      <w:tr w:rsidR="00591C26" w:rsidRPr="00866BFD" w:rsidTr="00591C2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591C26" w:rsidRPr="00297B72" w:rsidTr="00591C26">
        <w:tc>
          <w:tcPr>
            <w:tcW w:w="509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7</w:t>
            </w: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Муниципальная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Структурный элемент </w:t>
            </w:r>
            <w:r w:rsidRPr="00D566EC">
              <w:rPr>
                <w:rFonts w:ascii="Times New Roman" w:hAnsi="Times New Roman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:rsidR="009040E3" w:rsidRDefault="009040E3" w:rsidP="00DA0010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C46" w:rsidRDefault="00574C46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0010" w:rsidRDefault="00DA0010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FF" w:rsidRDefault="00196DF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96DFF" w:rsidRDefault="00196DF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96DFF" w:rsidRDefault="00196DF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96DFF" w:rsidRDefault="00196DFF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6DFF" w:rsidRPr="00CF0C7C" w:rsidRDefault="00282AFD" w:rsidP="00DA0010">
      <w:pPr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196D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6DFF" w:rsidRDefault="00196DFF" w:rsidP="00DA0010">
      <w:pPr>
        <w:pStyle w:val="affffd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96DFF" w:rsidRPr="00196DFF" w:rsidRDefault="00196DFF" w:rsidP="00DA0010">
      <w:pPr>
        <w:pStyle w:val="affffd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196DFF" w:rsidRPr="00196DFF" w:rsidTr="00C81E47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C81E47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196DFF" w:rsidRPr="00196DFF" w:rsidTr="00C81E47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4.N.N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574C46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DA001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823AAA" w:rsidRDefault="00823AAA" w:rsidP="00DA0010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3AAA" w:rsidSect="00C67BD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57051F" w:rsidRDefault="0057051F" w:rsidP="00DA0010">
      <w:pPr>
        <w:ind w:left="4500"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57051F" w:rsidRPr="00F64A0D" w:rsidRDefault="0057051F" w:rsidP="00DA0010">
      <w:pPr>
        <w:ind w:left="4500"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57051F" w:rsidRPr="00F64A0D" w:rsidRDefault="0057051F" w:rsidP="00DA0010">
      <w:pPr>
        <w:ind w:left="4500"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57051F" w:rsidRDefault="0057051F" w:rsidP="00DA0010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Спасский сельсовет</w:t>
      </w:r>
    </w:p>
    <w:p w:rsidR="0057051F" w:rsidRDefault="0057051F" w:rsidP="00DA0010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Саракташского района</w:t>
      </w:r>
    </w:p>
    <w:p w:rsidR="0057051F" w:rsidRPr="00F64A0D" w:rsidRDefault="0057051F" w:rsidP="00DA0010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Оренбургской области</w:t>
      </w:r>
    </w:p>
    <w:p w:rsidR="0057051F" w:rsidRPr="00F64A0D" w:rsidRDefault="0057051F" w:rsidP="00DA0010">
      <w:pPr>
        <w:pStyle w:val="BlockQuotation"/>
        <w:tabs>
          <w:tab w:val="left" w:pos="-426"/>
        </w:tabs>
        <w:ind w:left="0" w:right="-58" w:firstLine="0"/>
        <w:jc w:val="right"/>
        <w:rPr>
          <w:sz w:val="16"/>
          <w:szCs w:val="16"/>
        </w:rPr>
      </w:pPr>
      <w:r w:rsidRPr="00F64A0D">
        <w:rPr>
          <w:sz w:val="16"/>
          <w:szCs w:val="16"/>
        </w:rPr>
        <w:t>от 02.11.202</w:t>
      </w:r>
      <w:r w:rsidR="00CD3867">
        <w:rPr>
          <w:sz w:val="16"/>
          <w:szCs w:val="16"/>
        </w:rPr>
        <w:t>3</w:t>
      </w:r>
      <w:r w:rsidRPr="00F64A0D">
        <w:rPr>
          <w:sz w:val="16"/>
          <w:szCs w:val="16"/>
        </w:rPr>
        <w:t xml:space="preserve"> № </w:t>
      </w:r>
      <w:r w:rsidR="00DA0010">
        <w:rPr>
          <w:sz w:val="16"/>
          <w:szCs w:val="16"/>
        </w:rPr>
        <w:t>6</w:t>
      </w:r>
      <w:r w:rsidR="004F40CA">
        <w:rPr>
          <w:sz w:val="16"/>
          <w:szCs w:val="16"/>
        </w:rPr>
        <w:t>6</w:t>
      </w:r>
      <w:r w:rsidR="00DA0010">
        <w:rPr>
          <w:sz w:val="16"/>
          <w:szCs w:val="16"/>
        </w:rPr>
        <w:t>-1</w:t>
      </w:r>
      <w:r w:rsidR="00CD3867">
        <w:rPr>
          <w:sz w:val="16"/>
          <w:szCs w:val="16"/>
        </w:rPr>
        <w:t>-</w:t>
      </w:r>
      <w:r w:rsidRPr="00F64A0D">
        <w:rPr>
          <w:sz w:val="16"/>
          <w:szCs w:val="16"/>
        </w:rPr>
        <w:t xml:space="preserve"> п</w:t>
      </w:r>
    </w:p>
    <w:p w:rsidR="004D6DBD" w:rsidRDefault="004D6DBD" w:rsidP="00DA0010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7051F" w:rsidRDefault="0057051F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4D6DBD" w:rsidRPr="00CC3970" w:rsidRDefault="004D6DBD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4D6DBD" w:rsidRPr="00CC3970" w:rsidRDefault="004D6DBD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282AFD" w:rsidRPr="00282AFD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282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4D6DBD" w:rsidRDefault="004D6DBD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51F" w:rsidRPr="00282AFD" w:rsidRDefault="0057051F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4D6DBD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4D6DBD" w:rsidRPr="002402CA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5. Степень реализации структурных элементов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DA001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4D6DBD" w:rsidRPr="002402CA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D6DBD" w:rsidRPr="002402CA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4D6DBD" w:rsidRPr="002402CA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4D6DBD" w:rsidRPr="00CC3970" w:rsidRDefault="004D6DBD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4D6DBD" w:rsidRPr="00CC3970" w:rsidRDefault="004D6DBD" w:rsidP="00DA00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DA001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4D6DBD" w:rsidRPr="00CC397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DBD" w:rsidRPr="002270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</w:t>
      </w:r>
      <w:r w:rsidR="00227070"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бюджетов других уровней бюджетной системы Российской Федерации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4D6DBD" w:rsidRPr="0022707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2270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D6DBD" w:rsidRPr="002270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содержащего мероприятия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4D6DBD" w:rsidRPr="00DA001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4D6DBD" w:rsidRPr="00CC3970" w:rsidRDefault="00065F63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D6DBD" w:rsidRPr="00DA001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282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4D6DBD" w:rsidRPr="00DA001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4D6DBD" w:rsidRPr="00DA001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4D6DBD" w:rsidRPr="00DA001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4D6DBD" w:rsidRPr="00CC3970" w:rsidRDefault="004D6DBD" w:rsidP="00DA00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045F42" w:rsidRDefault="00C52CD3" w:rsidP="00DA001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8150" cy="4445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оценки эффективности использования средств бюджета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282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DA001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FD">
        <w:rPr>
          <w:rFonts w:ascii="Times New Roman" w:hAnsi="Times New Roman" w:cs="Times New Roman"/>
          <w:sz w:val="28"/>
          <w:szCs w:val="28"/>
        </w:rPr>
        <w:t>Спасского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4D6DBD" w:rsidRPr="00DA001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4D6DBD" w:rsidRPr="00CC397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D6DBD" w:rsidRPr="00DA0010" w:rsidRDefault="004D6DBD" w:rsidP="00DA00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DA001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4D6DBD" w:rsidRPr="00045F42" w:rsidRDefault="00C52CD3" w:rsidP="00DA001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31950" cy="444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A0010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4D6DBD" w:rsidRPr="00CC3970" w:rsidRDefault="004519DD" w:rsidP="00DA0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4519DD" w:rsidRPr="00487043" w:rsidRDefault="004519DD" w:rsidP="00DA0010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4519DD" w:rsidRPr="00487043" w:rsidRDefault="004519DD" w:rsidP="00DA0010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 w:rsidR="00854528"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 w:rsidR="00854528"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4519DD" w:rsidRPr="00487043" w:rsidRDefault="004519DD" w:rsidP="00DA0010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4D6DBD" w:rsidRPr="00045F42" w:rsidRDefault="00823E78" w:rsidP="00DA001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E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21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DA0010" w:rsidRDefault="00DA0010" w:rsidP="004D6DBD">
                  <w:pPr>
                    <w:ind w:firstLine="0"/>
                    <w:jc w:val="left"/>
                  </w:pPr>
                </w:p>
              </w:txbxContent>
            </v:textbox>
          </v:shape>
        </w:pic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4D6DBD" w:rsidRPr="00CC3970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54528" w:rsidRDefault="004D6DBD" w:rsidP="00DA00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196DFF" w:rsidRPr="00487043" w:rsidRDefault="004D6DBD" w:rsidP="00DA00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96DFF" w:rsidRPr="00487043" w:rsidSect="00E53D19"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CB" w:rsidRDefault="007B33CB" w:rsidP="00417AFD">
      <w:r>
        <w:separator/>
      </w:r>
    </w:p>
  </w:endnote>
  <w:endnote w:type="continuationSeparator" w:id="1">
    <w:p w:rsidR="007B33CB" w:rsidRDefault="007B33CB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CB" w:rsidRDefault="007B33CB" w:rsidP="00417AFD">
      <w:r>
        <w:separator/>
      </w:r>
    </w:p>
  </w:footnote>
  <w:footnote w:type="continuationSeparator" w:id="1">
    <w:p w:rsidR="007B33CB" w:rsidRDefault="007B33CB" w:rsidP="00417AFD">
      <w:r>
        <w:continuationSeparator/>
      </w:r>
    </w:p>
  </w:footnote>
  <w:footnote w:id="2">
    <w:p w:rsidR="00DA0010" w:rsidRPr="0069609F" w:rsidRDefault="00DA0010" w:rsidP="00027E1C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DA0010" w:rsidRDefault="00DA0010" w:rsidP="00F35F64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DA0010" w:rsidRPr="00597BB1" w:rsidRDefault="00DA0010" w:rsidP="004B2CE0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___________ сельсовета.</w:t>
      </w:r>
    </w:p>
  </w:footnote>
  <w:footnote w:id="5">
    <w:p w:rsidR="00DA0010" w:rsidRPr="00597BB1" w:rsidRDefault="00DA001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DA0010" w:rsidRPr="00597BB1" w:rsidRDefault="00DA001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DA0010" w:rsidRPr="00597BB1" w:rsidRDefault="00DA0010" w:rsidP="004B2CE0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органа исполнительной власти, ответственного за достижение показателя.</w:t>
      </w:r>
    </w:p>
  </w:footnote>
  <w:footnote w:id="8">
    <w:p w:rsidR="00DA0010" w:rsidRPr="00597BB1" w:rsidRDefault="00DA001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DA0010" w:rsidRPr="00597BB1" w:rsidRDefault="00DA0010" w:rsidP="004B2CE0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DA0010" w:rsidRPr="00597BB1" w:rsidRDefault="00DA001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DA0010" w:rsidRPr="00597BB1" w:rsidRDefault="00DA0010" w:rsidP="004B2CE0">
      <w:pPr>
        <w:pStyle w:val="afffff"/>
        <w:ind w:left="0" w:right="-59" w:firstLine="0"/>
        <w:jc w:val="left"/>
        <w:rPr>
          <w:b w:val="0"/>
        </w:rPr>
      </w:pPr>
    </w:p>
  </w:footnote>
  <w:footnote w:id="11">
    <w:p w:rsidR="00DA0010" w:rsidRPr="000577AB" w:rsidRDefault="00DA0010" w:rsidP="004B2CE0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DA0010" w:rsidRPr="00E32AF6" w:rsidRDefault="00DA0010" w:rsidP="004B2CE0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DA0010" w:rsidRPr="00E4273D" w:rsidRDefault="00DA001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____________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DA0010" w:rsidRPr="00E4273D" w:rsidRDefault="00DA001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DA0010" w:rsidRPr="00E4273D" w:rsidRDefault="00DA001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DA0010" w:rsidRPr="00E4273D" w:rsidRDefault="00DA001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DA0010" w:rsidRPr="00656B8A" w:rsidRDefault="00DA0010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DA0010" w:rsidRPr="00F87B0D" w:rsidRDefault="00DA0010" w:rsidP="004B2CE0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DA0010" w:rsidRPr="00F87B0D" w:rsidRDefault="00DA0010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1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DA0010" w:rsidRPr="00A329A8" w:rsidRDefault="00DA001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DA0010" w:rsidRPr="00A329A8" w:rsidRDefault="00DA001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DA0010" w:rsidRPr="009E37DC" w:rsidRDefault="00DA0010" w:rsidP="004B2CE0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10" w:rsidRDefault="00823E78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 w:rsidR="00DA0010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DA0010" w:rsidRDefault="00DA0010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10" w:rsidRDefault="00823E78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 w:rsidR="00DA0010"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F949EE">
      <w:rPr>
        <w:rStyle w:val="affff2"/>
        <w:noProof/>
      </w:rPr>
      <w:t>13</w:t>
    </w:r>
    <w:r>
      <w:rPr>
        <w:rStyle w:val="affff2"/>
      </w:rPr>
      <w:fldChar w:fldCharType="end"/>
    </w:r>
  </w:p>
  <w:p w:rsidR="00DA0010" w:rsidRDefault="00DA0010">
    <w:pPr>
      <w:pStyle w:val="afff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10" w:rsidRDefault="00DA001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DA0010" w:rsidRDefault="00DA0010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DA0010" w:rsidRDefault="00DA001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10" w:rsidRDefault="00DA001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DA0010" w:rsidRPr="00A05BAF" w:rsidRDefault="00823E78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="00DA0010"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F949EE" w:rsidRPr="00F949EE">
      <w:rPr>
        <w:rFonts w:ascii="Times New Roman" w:hAnsi="Times New Roman" w:cs="Times New Roman"/>
        <w:b/>
        <w:noProof/>
      </w:rPr>
      <w:t>32</w:t>
    </w:r>
    <w:r w:rsidRPr="00A05BAF">
      <w:rPr>
        <w:rFonts w:ascii="Times New Roman" w:hAnsi="Times New Roman" w:cs="Times New Roman"/>
        <w:b/>
      </w:rPr>
      <w:fldChar w:fldCharType="end"/>
    </w:r>
  </w:p>
  <w:p w:rsidR="00DA0010" w:rsidRDefault="00DA001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10" w:rsidRDefault="00DA0010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26"/>
  </w:num>
  <w:num w:numId="22">
    <w:abstractNumId w:val="13"/>
  </w:num>
  <w:num w:numId="23">
    <w:abstractNumId w:val="20"/>
  </w:num>
  <w:num w:numId="24">
    <w:abstractNumId w:val="18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C61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B6C"/>
    <w:rsid w:val="00031D90"/>
    <w:rsid w:val="00032F64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3431"/>
    <w:rsid w:val="00043806"/>
    <w:rsid w:val="00043C49"/>
    <w:rsid w:val="00045077"/>
    <w:rsid w:val="000458AD"/>
    <w:rsid w:val="000458E4"/>
    <w:rsid w:val="00045F42"/>
    <w:rsid w:val="00046813"/>
    <w:rsid w:val="00046A25"/>
    <w:rsid w:val="00046FA5"/>
    <w:rsid w:val="00047020"/>
    <w:rsid w:val="00047937"/>
    <w:rsid w:val="00050A73"/>
    <w:rsid w:val="00050B09"/>
    <w:rsid w:val="00050CA8"/>
    <w:rsid w:val="0005129F"/>
    <w:rsid w:val="0005163B"/>
    <w:rsid w:val="00051BBE"/>
    <w:rsid w:val="00052199"/>
    <w:rsid w:val="000521FC"/>
    <w:rsid w:val="000527DF"/>
    <w:rsid w:val="00052D00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5F63"/>
    <w:rsid w:val="00066712"/>
    <w:rsid w:val="00066E0E"/>
    <w:rsid w:val="0006778E"/>
    <w:rsid w:val="000679A2"/>
    <w:rsid w:val="000702CB"/>
    <w:rsid w:val="00070F51"/>
    <w:rsid w:val="0007105B"/>
    <w:rsid w:val="0007113A"/>
    <w:rsid w:val="00071196"/>
    <w:rsid w:val="0007166D"/>
    <w:rsid w:val="00073410"/>
    <w:rsid w:val="00073566"/>
    <w:rsid w:val="00074954"/>
    <w:rsid w:val="000763AC"/>
    <w:rsid w:val="0007645B"/>
    <w:rsid w:val="00076598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5E0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19EA"/>
    <w:rsid w:val="000B1D0C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541B"/>
    <w:rsid w:val="000D64BB"/>
    <w:rsid w:val="000D6B82"/>
    <w:rsid w:val="000D6DA3"/>
    <w:rsid w:val="000E0621"/>
    <w:rsid w:val="000E0F4F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4B6F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4F60"/>
    <w:rsid w:val="0012581E"/>
    <w:rsid w:val="00125D58"/>
    <w:rsid w:val="00126C3D"/>
    <w:rsid w:val="001271E0"/>
    <w:rsid w:val="001272B8"/>
    <w:rsid w:val="001279FB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060"/>
    <w:rsid w:val="001453EA"/>
    <w:rsid w:val="00145942"/>
    <w:rsid w:val="0014598C"/>
    <w:rsid w:val="0014615D"/>
    <w:rsid w:val="001461EB"/>
    <w:rsid w:val="00146AD3"/>
    <w:rsid w:val="00146D91"/>
    <w:rsid w:val="00146FB1"/>
    <w:rsid w:val="001472A6"/>
    <w:rsid w:val="001472E3"/>
    <w:rsid w:val="00147711"/>
    <w:rsid w:val="00147C13"/>
    <w:rsid w:val="00147FA2"/>
    <w:rsid w:val="001505FD"/>
    <w:rsid w:val="0015183C"/>
    <w:rsid w:val="00151A64"/>
    <w:rsid w:val="00151FF8"/>
    <w:rsid w:val="00152523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22A"/>
    <w:rsid w:val="00166E02"/>
    <w:rsid w:val="001670B1"/>
    <w:rsid w:val="00167342"/>
    <w:rsid w:val="0017021F"/>
    <w:rsid w:val="0017027E"/>
    <w:rsid w:val="0017073A"/>
    <w:rsid w:val="00170854"/>
    <w:rsid w:val="00171649"/>
    <w:rsid w:val="0017205D"/>
    <w:rsid w:val="00172CD8"/>
    <w:rsid w:val="00173051"/>
    <w:rsid w:val="0017372F"/>
    <w:rsid w:val="0017375D"/>
    <w:rsid w:val="00173AD1"/>
    <w:rsid w:val="00173F0A"/>
    <w:rsid w:val="00174044"/>
    <w:rsid w:val="001754E6"/>
    <w:rsid w:val="00175B68"/>
    <w:rsid w:val="001760DE"/>
    <w:rsid w:val="0017689F"/>
    <w:rsid w:val="00177997"/>
    <w:rsid w:val="00180122"/>
    <w:rsid w:val="001807E3"/>
    <w:rsid w:val="00181065"/>
    <w:rsid w:val="001811CB"/>
    <w:rsid w:val="00181229"/>
    <w:rsid w:val="00181CB4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6537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DFF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4DF1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654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28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C48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27070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B37"/>
    <w:rsid w:val="00250F2C"/>
    <w:rsid w:val="0025104E"/>
    <w:rsid w:val="002515F4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2AFD"/>
    <w:rsid w:val="00283EFA"/>
    <w:rsid w:val="002842E2"/>
    <w:rsid w:val="002843EF"/>
    <w:rsid w:val="00285186"/>
    <w:rsid w:val="002853B2"/>
    <w:rsid w:val="00285811"/>
    <w:rsid w:val="00285A65"/>
    <w:rsid w:val="00286426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04D"/>
    <w:rsid w:val="002D040B"/>
    <w:rsid w:val="002D054F"/>
    <w:rsid w:val="002D0B6D"/>
    <w:rsid w:val="002D0DEA"/>
    <w:rsid w:val="002D1621"/>
    <w:rsid w:val="002D1882"/>
    <w:rsid w:val="002D1C65"/>
    <w:rsid w:val="002D1E47"/>
    <w:rsid w:val="002D2150"/>
    <w:rsid w:val="002D22FE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72E7"/>
    <w:rsid w:val="002E740C"/>
    <w:rsid w:val="002E7EA5"/>
    <w:rsid w:val="002F0A44"/>
    <w:rsid w:val="002F0DAA"/>
    <w:rsid w:val="002F1512"/>
    <w:rsid w:val="002F30A1"/>
    <w:rsid w:val="002F3A5E"/>
    <w:rsid w:val="002F4300"/>
    <w:rsid w:val="002F4469"/>
    <w:rsid w:val="002F49BD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B1A"/>
    <w:rsid w:val="00314565"/>
    <w:rsid w:val="00315704"/>
    <w:rsid w:val="00315CCC"/>
    <w:rsid w:val="003161E6"/>
    <w:rsid w:val="00316954"/>
    <w:rsid w:val="00316D58"/>
    <w:rsid w:val="003175DA"/>
    <w:rsid w:val="0031771C"/>
    <w:rsid w:val="0031798C"/>
    <w:rsid w:val="003201D4"/>
    <w:rsid w:val="00320EB5"/>
    <w:rsid w:val="00321428"/>
    <w:rsid w:val="00322AD6"/>
    <w:rsid w:val="00322CF9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66B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2DE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56F"/>
    <w:rsid w:val="00350B99"/>
    <w:rsid w:val="003512B0"/>
    <w:rsid w:val="00351B1E"/>
    <w:rsid w:val="00351D99"/>
    <w:rsid w:val="00352385"/>
    <w:rsid w:val="0035270F"/>
    <w:rsid w:val="00354625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CC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BE9"/>
    <w:rsid w:val="003A0BDB"/>
    <w:rsid w:val="003A189B"/>
    <w:rsid w:val="003A2248"/>
    <w:rsid w:val="003A22AF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6012"/>
    <w:rsid w:val="003B73BC"/>
    <w:rsid w:val="003C054C"/>
    <w:rsid w:val="003C05C1"/>
    <w:rsid w:val="003C1109"/>
    <w:rsid w:val="003C14A7"/>
    <w:rsid w:val="003C1503"/>
    <w:rsid w:val="003C22ED"/>
    <w:rsid w:val="003C2386"/>
    <w:rsid w:val="003C2661"/>
    <w:rsid w:val="003C2EA3"/>
    <w:rsid w:val="003C311E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D7B0E"/>
    <w:rsid w:val="003E05DA"/>
    <w:rsid w:val="003E1534"/>
    <w:rsid w:val="003E2014"/>
    <w:rsid w:val="003E3AA4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604"/>
    <w:rsid w:val="003F2AF8"/>
    <w:rsid w:val="003F3687"/>
    <w:rsid w:val="003F3912"/>
    <w:rsid w:val="003F3E5D"/>
    <w:rsid w:val="003F3F1D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50FB"/>
    <w:rsid w:val="004056B0"/>
    <w:rsid w:val="00405750"/>
    <w:rsid w:val="00405CC3"/>
    <w:rsid w:val="004062AB"/>
    <w:rsid w:val="00406708"/>
    <w:rsid w:val="004068B5"/>
    <w:rsid w:val="004071E8"/>
    <w:rsid w:val="0040765B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068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71CE"/>
    <w:rsid w:val="004274F7"/>
    <w:rsid w:val="00430DE0"/>
    <w:rsid w:val="004310FB"/>
    <w:rsid w:val="004317E3"/>
    <w:rsid w:val="00432386"/>
    <w:rsid w:val="004325CE"/>
    <w:rsid w:val="00433FA4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1BAE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19DD"/>
    <w:rsid w:val="0045222D"/>
    <w:rsid w:val="00452E54"/>
    <w:rsid w:val="004533A4"/>
    <w:rsid w:val="00454AE2"/>
    <w:rsid w:val="00454C68"/>
    <w:rsid w:val="0045548C"/>
    <w:rsid w:val="00455AF0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1F72"/>
    <w:rsid w:val="004626DD"/>
    <w:rsid w:val="00463954"/>
    <w:rsid w:val="004642AE"/>
    <w:rsid w:val="004642C3"/>
    <w:rsid w:val="004644EF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266"/>
    <w:rsid w:val="00476702"/>
    <w:rsid w:val="00476974"/>
    <w:rsid w:val="00477E2C"/>
    <w:rsid w:val="0048045D"/>
    <w:rsid w:val="00480587"/>
    <w:rsid w:val="0048178E"/>
    <w:rsid w:val="00481E44"/>
    <w:rsid w:val="0048265A"/>
    <w:rsid w:val="00482665"/>
    <w:rsid w:val="0048424C"/>
    <w:rsid w:val="00484DD8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99E"/>
    <w:rsid w:val="004A1C5B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34A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20B6"/>
    <w:rsid w:val="004D251E"/>
    <w:rsid w:val="004D28FF"/>
    <w:rsid w:val="004D33C1"/>
    <w:rsid w:val="004D3497"/>
    <w:rsid w:val="004D353A"/>
    <w:rsid w:val="004D60B7"/>
    <w:rsid w:val="004D62DA"/>
    <w:rsid w:val="004D6DBD"/>
    <w:rsid w:val="004D71B3"/>
    <w:rsid w:val="004D74FF"/>
    <w:rsid w:val="004E216B"/>
    <w:rsid w:val="004E295D"/>
    <w:rsid w:val="004E406C"/>
    <w:rsid w:val="004E43C6"/>
    <w:rsid w:val="004E44E6"/>
    <w:rsid w:val="004E4582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0CA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17B11"/>
    <w:rsid w:val="005213EF"/>
    <w:rsid w:val="00521D21"/>
    <w:rsid w:val="00521E68"/>
    <w:rsid w:val="005225CF"/>
    <w:rsid w:val="00522F55"/>
    <w:rsid w:val="00523543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D3"/>
    <w:rsid w:val="005331ED"/>
    <w:rsid w:val="00534247"/>
    <w:rsid w:val="0053565D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0C4"/>
    <w:rsid w:val="0055224A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51F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C46"/>
    <w:rsid w:val="00575C3E"/>
    <w:rsid w:val="00575E7B"/>
    <w:rsid w:val="0057640C"/>
    <w:rsid w:val="005768D0"/>
    <w:rsid w:val="00576CCA"/>
    <w:rsid w:val="00576E5E"/>
    <w:rsid w:val="00576F47"/>
    <w:rsid w:val="00576FD4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C26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7BB1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59B1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28D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77F"/>
    <w:rsid w:val="005F2ABE"/>
    <w:rsid w:val="005F2D41"/>
    <w:rsid w:val="005F3DB8"/>
    <w:rsid w:val="005F565A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02"/>
    <w:rsid w:val="00606745"/>
    <w:rsid w:val="00606CAE"/>
    <w:rsid w:val="00606E8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579D"/>
    <w:rsid w:val="00616F13"/>
    <w:rsid w:val="006171BD"/>
    <w:rsid w:val="006173E1"/>
    <w:rsid w:val="00617823"/>
    <w:rsid w:val="006179B2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71D"/>
    <w:rsid w:val="0063062B"/>
    <w:rsid w:val="006308E8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83C"/>
    <w:rsid w:val="00664974"/>
    <w:rsid w:val="00665769"/>
    <w:rsid w:val="00665C78"/>
    <w:rsid w:val="006666CD"/>
    <w:rsid w:val="0066687A"/>
    <w:rsid w:val="00666A5D"/>
    <w:rsid w:val="00666B8E"/>
    <w:rsid w:val="006674A7"/>
    <w:rsid w:val="00667744"/>
    <w:rsid w:val="00670008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1B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874B2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5465"/>
    <w:rsid w:val="006B60C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4629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7EE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6BC3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110"/>
    <w:rsid w:val="007072C2"/>
    <w:rsid w:val="00707728"/>
    <w:rsid w:val="00707FE6"/>
    <w:rsid w:val="007109F5"/>
    <w:rsid w:val="00710F34"/>
    <w:rsid w:val="0071115F"/>
    <w:rsid w:val="007117F8"/>
    <w:rsid w:val="00711B54"/>
    <w:rsid w:val="00714030"/>
    <w:rsid w:val="00714352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4C10"/>
    <w:rsid w:val="00735890"/>
    <w:rsid w:val="00736343"/>
    <w:rsid w:val="0073636E"/>
    <w:rsid w:val="007405CE"/>
    <w:rsid w:val="007408CF"/>
    <w:rsid w:val="00740FB2"/>
    <w:rsid w:val="00741017"/>
    <w:rsid w:val="00741844"/>
    <w:rsid w:val="00741B6D"/>
    <w:rsid w:val="00741C56"/>
    <w:rsid w:val="00742404"/>
    <w:rsid w:val="00742490"/>
    <w:rsid w:val="00742803"/>
    <w:rsid w:val="00742ABF"/>
    <w:rsid w:val="0074300B"/>
    <w:rsid w:val="00743A85"/>
    <w:rsid w:val="00743C09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83A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6476"/>
    <w:rsid w:val="0077647B"/>
    <w:rsid w:val="00776B84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4970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4A71"/>
    <w:rsid w:val="007A53FA"/>
    <w:rsid w:val="007A5AC4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3CB"/>
    <w:rsid w:val="007B37E7"/>
    <w:rsid w:val="007B3CFB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6FC5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9D1"/>
    <w:rsid w:val="00813C60"/>
    <w:rsid w:val="00814685"/>
    <w:rsid w:val="00814AEE"/>
    <w:rsid w:val="008158E8"/>
    <w:rsid w:val="00816603"/>
    <w:rsid w:val="00816702"/>
    <w:rsid w:val="00816AA6"/>
    <w:rsid w:val="008177D4"/>
    <w:rsid w:val="00817B08"/>
    <w:rsid w:val="00817C4E"/>
    <w:rsid w:val="00817DC9"/>
    <w:rsid w:val="00817DF9"/>
    <w:rsid w:val="00817E7E"/>
    <w:rsid w:val="00817FC7"/>
    <w:rsid w:val="00817FF6"/>
    <w:rsid w:val="00820676"/>
    <w:rsid w:val="00821621"/>
    <w:rsid w:val="008217BC"/>
    <w:rsid w:val="0082258C"/>
    <w:rsid w:val="008230BD"/>
    <w:rsid w:val="008233F1"/>
    <w:rsid w:val="0082340C"/>
    <w:rsid w:val="00823AAA"/>
    <w:rsid w:val="00823E78"/>
    <w:rsid w:val="00824377"/>
    <w:rsid w:val="00824D4E"/>
    <w:rsid w:val="0082686B"/>
    <w:rsid w:val="00830AFF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528"/>
    <w:rsid w:val="00854E01"/>
    <w:rsid w:val="008556F1"/>
    <w:rsid w:val="00855703"/>
    <w:rsid w:val="00855733"/>
    <w:rsid w:val="00856E40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1A5"/>
    <w:rsid w:val="008709B5"/>
    <w:rsid w:val="00870AF8"/>
    <w:rsid w:val="008711FC"/>
    <w:rsid w:val="00871796"/>
    <w:rsid w:val="00871D1C"/>
    <w:rsid w:val="00872918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87099"/>
    <w:rsid w:val="00890F63"/>
    <w:rsid w:val="00891070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0DE"/>
    <w:rsid w:val="008A3707"/>
    <w:rsid w:val="008A3B76"/>
    <w:rsid w:val="008A3F45"/>
    <w:rsid w:val="008A4109"/>
    <w:rsid w:val="008A4348"/>
    <w:rsid w:val="008A4F9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1C1"/>
    <w:rsid w:val="008B3147"/>
    <w:rsid w:val="008B3315"/>
    <w:rsid w:val="008B48A0"/>
    <w:rsid w:val="008B5CC8"/>
    <w:rsid w:val="008B6CCA"/>
    <w:rsid w:val="008B727A"/>
    <w:rsid w:val="008B74BC"/>
    <w:rsid w:val="008B77E9"/>
    <w:rsid w:val="008B7911"/>
    <w:rsid w:val="008C090D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8CF"/>
    <w:rsid w:val="008D5D69"/>
    <w:rsid w:val="008D6B25"/>
    <w:rsid w:val="008D76AA"/>
    <w:rsid w:val="008D7F6B"/>
    <w:rsid w:val="008E0775"/>
    <w:rsid w:val="008E0A0F"/>
    <w:rsid w:val="008E1655"/>
    <w:rsid w:val="008E1BA7"/>
    <w:rsid w:val="008E1CCC"/>
    <w:rsid w:val="008E1F31"/>
    <w:rsid w:val="008E2E99"/>
    <w:rsid w:val="008E31F4"/>
    <w:rsid w:val="008E383A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481B"/>
    <w:rsid w:val="008F535F"/>
    <w:rsid w:val="008F5F7C"/>
    <w:rsid w:val="008F64A1"/>
    <w:rsid w:val="008F68DD"/>
    <w:rsid w:val="008F7901"/>
    <w:rsid w:val="008F7CA5"/>
    <w:rsid w:val="008F7CAF"/>
    <w:rsid w:val="0090239A"/>
    <w:rsid w:val="0090256E"/>
    <w:rsid w:val="009026CC"/>
    <w:rsid w:val="00902EA4"/>
    <w:rsid w:val="009035D0"/>
    <w:rsid w:val="00904054"/>
    <w:rsid w:val="009040E3"/>
    <w:rsid w:val="009043EF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5918"/>
    <w:rsid w:val="0091629C"/>
    <w:rsid w:val="00916ED6"/>
    <w:rsid w:val="0091731C"/>
    <w:rsid w:val="00917E26"/>
    <w:rsid w:val="00917FFD"/>
    <w:rsid w:val="00920BC3"/>
    <w:rsid w:val="00921356"/>
    <w:rsid w:val="0092141C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22B"/>
    <w:rsid w:val="00924AD9"/>
    <w:rsid w:val="00924D47"/>
    <w:rsid w:val="00925713"/>
    <w:rsid w:val="00926245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24CA"/>
    <w:rsid w:val="00962B84"/>
    <w:rsid w:val="00962F32"/>
    <w:rsid w:val="00962F60"/>
    <w:rsid w:val="00963B38"/>
    <w:rsid w:val="009645CF"/>
    <w:rsid w:val="009646A2"/>
    <w:rsid w:val="009649A1"/>
    <w:rsid w:val="00964CEF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1F09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05B"/>
    <w:rsid w:val="009906C7"/>
    <w:rsid w:val="00990DDE"/>
    <w:rsid w:val="009911DC"/>
    <w:rsid w:val="00991C3A"/>
    <w:rsid w:val="00991D4D"/>
    <w:rsid w:val="00992414"/>
    <w:rsid w:val="0099272B"/>
    <w:rsid w:val="0099354C"/>
    <w:rsid w:val="00993B42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3FA"/>
    <w:rsid w:val="009C672C"/>
    <w:rsid w:val="009C6955"/>
    <w:rsid w:val="009C6A0F"/>
    <w:rsid w:val="009C6A85"/>
    <w:rsid w:val="009C740D"/>
    <w:rsid w:val="009C7A2B"/>
    <w:rsid w:val="009D0C47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909"/>
    <w:rsid w:val="009D3B93"/>
    <w:rsid w:val="009D4035"/>
    <w:rsid w:val="009D4F1F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0FED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3587"/>
    <w:rsid w:val="00A3419B"/>
    <w:rsid w:val="00A34936"/>
    <w:rsid w:val="00A359D3"/>
    <w:rsid w:val="00A35AE9"/>
    <w:rsid w:val="00A3677E"/>
    <w:rsid w:val="00A36DE7"/>
    <w:rsid w:val="00A405C0"/>
    <w:rsid w:val="00A41383"/>
    <w:rsid w:val="00A41758"/>
    <w:rsid w:val="00A41C33"/>
    <w:rsid w:val="00A41EA5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4DF"/>
    <w:rsid w:val="00A50CDF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0631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726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7B3"/>
    <w:rsid w:val="00AC793C"/>
    <w:rsid w:val="00AC7C80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A8F"/>
    <w:rsid w:val="00B040FA"/>
    <w:rsid w:val="00B0411C"/>
    <w:rsid w:val="00B04380"/>
    <w:rsid w:val="00B058CA"/>
    <w:rsid w:val="00B074B0"/>
    <w:rsid w:val="00B1153C"/>
    <w:rsid w:val="00B11749"/>
    <w:rsid w:val="00B11865"/>
    <w:rsid w:val="00B11C1A"/>
    <w:rsid w:val="00B11D8A"/>
    <w:rsid w:val="00B12E42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4E1"/>
    <w:rsid w:val="00B24160"/>
    <w:rsid w:val="00B2479F"/>
    <w:rsid w:val="00B26E95"/>
    <w:rsid w:val="00B27DE0"/>
    <w:rsid w:val="00B30496"/>
    <w:rsid w:val="00B313DF"/>
    <w:rsid w:val="00B31421"/>
    <w:rsid w:val="00B314D6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072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548"/>
    <w:rsid w:val="00BB7443"/>
    <w:rsid w:val="00BC0035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C7B9C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0E5"/>
    <w:rsid w:val="00BE5497"/>
    <w:rsid w:val="00BE5692"/>
    <w:rsid w:val="00BE6618"/>
    <w:rsid w:val="00BE6C0E"/>
    <w:rsid w:val="00BE7298"/>
    <w:rsid w:val="00BE762A"/>
    <w:rsid w:val="00BE7B8C"/>
    <w:rsid w:val="00BF0248"/>
    <w:rsid w:val="00BF1568"/>
    <w:rsid w:val="00BF195E"/>
    <w:rsid w:val="00BF1CE6"/>
    <w:rsid w:val="00BF2255"/>
    <w:rsid w:val="00BF2A9B"/>
    <w:rsid w:val="00BF2E13"/>
    <w:rsid w:val="00BF32A4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1056E"/>
    <w:rsid w:val="00C10A2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4D8"/>
    <w:rsid w:val="00C30C97"/>
    <w:rsid w:val="00C31FCA"/>
    <w:rsid w:val="00C323CC"/>
    <w:rsid w:val="00C328A7"/>
    <w:rsid w:val="00C328BE"/>
    <w:rsid w:val="00C3376C"/>
    <w:rsid w:val="00C33B08"/>
    <w:rsid w:val="00C33BB3"/>
    <w:rsid w:val="00C33DB9"/>
    <w:rsid w:val="00C33F99"/>
    <w:rsid w:val="00C342F1"/>
    <w:rsid w:val="00C34354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658"/>
    <w:rsid w:val="00C43CFA"/>
    <w:rsid w:val="00C441D0"/>
    <w:rsid w:val="00C46453"/>
    <w:rsid w:val="00C46CD5"/>
    <w:rsid w:val="00C50ED9"/>
    <w:rsid w:val="00C50F3C"/>
    <w:rsid w:val="00C510BE"/>
    <w:rsid w:val="00C51DAE"/>
    <w:rsid w:val="00C51F58"/>
    <w:rsid w:val="00C52CD3"/>
    <w:rsid w:val="00C52E4E"/>
    <w:rsid w:val="00C53012"/>
    <w:rsid w:val="00C530AF"/>
    <w:rsid w:val="00C5370A"/>
    <w:rsid w:val="00C54431"/>
    <w:rsid w:val="00C55C88"/>
    <w:rsid w:val="00C55FAE"/>
    <w:rsid w:val="00C56993"/>
    <w:rsid w:val="00C570D8"/>
    <w:rsid w:val="00C5751E"/>
    <w:rsid w:val="00C60041"/>
    <w:rsid w:val="00C61138"/>
    <w:rsid w:val="00C627B7"/>
    <w:rsid w:val="00C6308C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67BD1"/>
    <w:rsid w:val="00C70ACF"/>
    <w:rsid w:val="00C70C47"/>
    <w:rsid w:val="00C71113"/>
    <w:rsid w:val="00C7154D"/>
    <w:rsid w:val="00C731FA"/>
    <w:rsid w:val="00C73A8E"/>
    <w:rsid w:val="00C73D41"/>
    <w:rsid w:val="00C73FAC"/>
    <w:rsid w:val="00C73FE5"/>
    <w:rsid w:val="00C74398"/>
    <w:rsid w:val="00C7482E"/>
    <w:rsid w:val="00C7519D"/>
    <w:rsid w:val="00C75765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1E47"/>
    <w:rsid w:val="00C82E03"/>
    <w:rsid w:val="00C838B8"/>
    <w:rsid w:val="00C8446F"/>
    <w:rsid w:val="00C85037"/>
    <w:rsid w:val="00C851BF"/>
    <w:rsid w:val="00C85B4D"/>
    <w:rsid w:val="00C86BE2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26B8"/>
    <w:rsid w:val="00C926E1"/>
    <w:rsid w:val="00C92E20"/>
    <w:rsid w:val="00C93DC7"/>
    <w:rsid w:val="00C953BA"/>
    <w:rsid w:val="00C9623D"/>
    <w:rsid w:val="00C963AF"/>
    <w:rsid w:val="00C96B3A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45E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B75C6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3867"/>
    <w:rsid w:val="00CD43ED"/>
    <w:rsid w:val="00CD4D53"/>
    <w:rsid w:val="00CD4F10"/>
    <w:rsid w:val="00CD513D"/>
    <w:rsid w:val="00CD55BD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4E00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A73"/>
    <w:rsid w:val="00CF5CA8"/>
    <w:rsid w:val="00CF6DA3"/>
    <w:rsid w:val="00CF7039"/>
    <w:rsid w:val="00CF73D9"/>
    <w:rsid w:val="00CF7AF0"/>
    <w:rsid w:val="00CF7F1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0D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55C"/>
    <w:rsid w:val="00D366E6"/>
    <w:rsid w:val="00D36E2C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174E"/>
    <w:rsid w:val="00D520DC"/>
    <w:rsid w:val="00D52DD8"/>
    <w:rsid w:val="00D534DA"/>
    <w:rsid w:val="00D5422C"/>
    <w:rsid w:val="00D54E0F"/>
    <w:rsid w:val="00D55E0C"/>
    <w:rsid w:val="00D566EC"/>
    <w:rsid w:val="00D579D8"/>
    <w:rsid w:val="00D60826"/>
    <w:rsid w:val="00D61266"/>
    <w:rsid w:val="00D62D95"/>
    <w:rsid w:val="00D6315A"/>
    <w:rsid w:val="00D634D4"/>
    <w:rsid w:val="00D6358F"/>
    <w:rsid w:val="00D666AB"/>
    <w:rsid w:val="00D67961"/>
    <w:rsid w:val="00D67DB5"/>
    <w:rsid w:val="00D702A7"/>
    <w:rsid w:val="00D70B4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432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010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858"/>
    <w:rsid w:val="00DC0A3B"/>
    <w:rsid w:val="00DC1196"/>
    <w:rsid w:val="00DC1295"/>
    <w:rsid w:val="00DC18D7"/>
    <w:rsid w:val="00DC39C0"/>
    <w:rsid w:val="00DC526A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5B"/>
    <w:rsid w:val="00DE180B"/>
    <w:rsid w:val="00DE1D83"/>
    <w:rsid w:val="00DE1DF1"/>
    <w:rsid w:val="00DE1EC8"/>
    <w:rsid w:val="00DE225F"/>
    <w:rsid w:val="00DE2BE1"/>
    <w:rsid w:val="00DE3AB9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547"/>
    <w:rsid w:val="00E00C80"/>
    <w:rsid w:val="00E014CC"/>
    <w:rsid w:val="00E01A6A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D19"/>
    <w:rsid w:val="00E53FEF"/>
    <w:rsid w:val="00E55396"/>
    <w:rsid w:val="00E557CE"/>
    <w:rsid w:val="00E55F68"/>
    <w:rsid w:val="00E5608A"/>
    <w:rsid w:val="00E566D2"/>
    <w:rsid w:val="00E56A93"/>
    <w:rsid w:val="00E56EE6"/>
    <w:rsid w:val="00E573EC"/>
    <w:rsid w:val="00E57573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1CA5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4F4"/>
    <w:rsid w:val="00E96782"/>
    <w:rsid w:val="00E967D4"/>
    <w:rsid w:val="00E96907"/>
    <w:rsid w:val="00E96E2E"/>
    <w:rsid w:val="00E9770B"/>
    <w:rsid w:val="00E97CCC"/>
    <w:rsid w:val="00E97FE0"/>
    <w:rsid w:val="00EA0279"/>
    <w:rsid w:val="00EA0E9B"/>
    <w:rsid w:val="00EA14D2"/>
    <w:rsid w:val="00EA3E3E"/>
    <w:rsid w:val="00EA47F2"/>
    <w:rsid w:val="00EA49D0"/>
    <w:rsid w:val="00EA52C9"/>
    <w:rsid w:val="00EA61E7"/>
    <w:rsid w:val="00EA6341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640"/>
    <w:rsid w:val="00EC4EAE"/>
    <w:rsid w:val="00EC6042"/>
    <w:rsid w:val="00EC6693"/>
    <w:rsid w:val="00EC6B32"/>
    <w:rsid w:val="00EC7959"/>
    <w:rsid w:val="00EC7FA6"/>
    <w:rsid w:val="00ED063B"/>
    <w:rsid w:val="00ED15C2"/>
    <w:rsid w:val="00ED2070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5382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22F0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2A30"/>
    <w:rsid w:val="00F26043"/>
    <w:rsid w:val="00F269EF"/>
    <w:rsid w:val="00F27240"/>
    <w:rsid w:val="00F27AF3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2E9"/>
    <w:rsid w:val="00F34B76"/>
    <w:rsid w:val="00F35051"/>
    <w:rsid w:val="00F35D9E"/>
    <w:rsid w:val="00F35F64"/>
    <w:rsid w:val="00F370E1"/>
    <w:rsid w:val="00F3736A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4A0D"/>
    <w:rsid w:val="00F657AE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F6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57E"/>
    <w:rsid w:val="00F947B0"/>
    <w:rsid w:val="00F949EE"/>
    <w:rsid w:val="00F960AA"/>
    <w:rsid w:val="00F966EF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76E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1E3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6A8C"/>
    <w:rsid w:val="00FF0261"/>
    <w:rsid w:val="00FF12C2"/>
    <w:rsid w:val="00FF1B5A"/>
    <w:rsid w:val="00FF1E7F"/>
    <w:rsid w:val="00FF256E"/>
    <w:rsid w:val="00FF2E66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CA4D-DCF4-4CEE-A887-249EFE3C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54735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Пользователь Windows</cp:lastModifiedBy>
  <cp:revision>2</cp:revision>
  <cp:lastPrinted>2023-11-22T07:13:00Z</cp:lastPrinted>
  <dcterms:created xsi:type="dcterms:W3CDTF">2023-12-05T04:12:00Z</dcterms:created>
  <dcterms:modified xsi:type="dcterms:W3CDTF">2023-12-05T04:12:00Z</dcterms:modified>
</cp:coreProperties>
</file>