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12" w:rsidRPr="00164D15" w:rsidRDefault="00717412" w:rsidP="00717412">
      <w:pPr>
        <w:jc w:val="center"/>
        <w:rPr>
          <w:sz w:val="28"/>
          <w:szCs w:val="28"/>
        </w:rPr>
      </w:pPr>
      <w:r w:rsidRPr="00164D15"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17412" w:rsidRPr="00B77362" w:rsidTr="003B4E85">
        <w:trPr>
          <w:trHeight w:val="1089"/>
          <w:jc w:val="center"/>
        </w:trPr>
        <w:tc>
          <w:tcPr>
            <w:tcW w:w="3321" w:type="dxa"/>
          </w:tcPr>
          <w:p w:rsidR="00717412" w:rsidRPr="00B77362" w:rsidRDefault="00717412" w:rsidP="003B4E8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17412" w:rsidRPr="00B77362" w:rsidRDefault="00865657" w:rsidP="003B4E8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17412" w:rsidRPr="00B77362" w:rsidRDefault="00717412" w:rsidP="003B4E85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77362">
              <w:t xml:space="preserve">                  </w:t>
            </w:r>
          </w:p>
        </w:tc>
      </w:tr>
    </w:tbl>
    <w:p w:rsidR="00717412" w:rsidRPr="00B77362" w:rsidRDefault="00717412" w:rsidP="00717412">
      <w:pPr>
        <w:ind w:right="-284"/>
        <w:rPr>
          <w:b/>
          <w:caps/>
          <w:sz w:val="12"/>
          <w:szCs w:val="12"/>
        </w:rPr>
      </w:pPr>
    </w:p>
    <w:p w:rsidR="00717412" w:rsidRPr="00B77362" w:rsidRDefault="00717412" w:rsidP="00717412">
      <w:pPr>
        <w:pStyle w:val="2"/>
        <w:ind w:right="-284"/>
        <w:rPr>
          <w:sz w:val="32"/>
          <w:szCs w:val="32"/>
        </w:rPr>
      </w:pPr>
      <w:r w:rsidRPr="00B77362">
        <w:rPr>
          <w:sz w:val="32"/>
          <w:szCs w:val="32"/>
        </w:rPr>
        <w:t>АДМИНИСТРАЦИИ МУНИЦИПАЛЬНОГО ОБРАЗОВАНИЯ СПАССКОГО СЕЛЬСОВЕТА САРАКТАШСКОГО РАЙОНА ОРЕНБУРГСКОЙ ОБЛАСТИ</w:t>
      </w:r>
    </w:p>
    <w:p w:rsidR="00717412" w:rsidRPr="00B77362" w:rsidRDefault="00717412" w:rsidP="00717412"/>
    <w:p w:rsidR="00717412" w:rsidRPr="00717412" w:rsidRDefault="00717412" w:rsidP="00717412">
      <w:pPr>
        <w:ind w:right="-284"/>
        <w:jc w:val="center"/>
        <w:rPr>
          <w:rFonts w:ascii="Times New Roman" w:hAnsi="Times New Roman"/>
          <w:sz w:val="32"/>
          <w:szCs w:val="32"/>
        </w:rPr>
      </w:pPr>
      <w:r w:rsidRPr="00717412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717412" w:rsidRPr="00B77362" w:rsidRDefault="00717412" w:rsidP="00717412">
      <w:pPr>
        <w:pBdr>
          <w:bottom w:val="single" w:sz="18" w:space="1" w:color="auto"/>
        </w:pBdr>
        <w:ind w:right="-284"/>
        <w:jc w:val="center"/>
      </w:pPr>
      <w:r w:rsidRPr="00B77362">
        <w:rPr>
          <w:sz w:val="16"/>
        </w:rPr>
        <w:t>_________________________________________________________________________________________________________</w:t>
      </w:r>
    </w:p>
    <w:p w:rsidR="00717412" w:rsidRPr="00717412" w:rsidRDefault="00717412" w:rsidP="00717412">
      <w:pPr>
        <w:pStyle w:val="a4"/>
        <w:tabs>
          <w:tab w:val="left" w:pos="708"/>
        </w:tabs>
        <w:ind w:right="-142"/>
        <w:rPr>
          <w:rFonts w:ascii="Times New Roman" w:hAnsi="Times New Roman"/>
          <w:b/>
          <w:sz w:val="28"/>
          <w:szCs w:val="28"/>
          <w:u w:val="single"/>
        </w:rPr>
      </w:pPr>
      <w:r w:rsidRPr="00717412">
        <w:rPr>
          <w:rFonts w:ascii="Times New Roman" w:hAnsi="Times New Roman"/>
          <w:b/>
          <w:sz w:val="28"/>
          <w:szCs w:val="28"/>
          <w:u w:val="single"/>
        </w:rPr>
        <w:t>0</w:t>
      </w:r>
      <w:r w:rsidR="00C07B12">
        <w:rPr>
          <w:rFonts w:ascii="Times New Roman" w:hAnsi="Times New Roman"/>
          <w:b/>
          <w:sz w:val="28"/>
          <w:szCs w:val="28"/>
          <w:u w:val="single"/>
        </w:rPr>
        <w:t>5</w:t>
      </w:r>
      <w:r w:rsidRPr="00717412">
        <w:rPr>
          <w:rFonts w:ascii="Times New Roman" w:hAnsi="Times New Roman"/>
          <w:b/>
          <w:sz w:val="28"/>
          <w:szCs w:val="28"/>
          <w:u w:val="single"/>
        </w:rPr>
        <w:t>.0</w:t>
      </w:r>
      <w:r w:rsidR="004F0DFA">
        <w:rPr>
          <w:rFonts w:ascii="Times New Roman" w:hAnsi="Times New Roman"/>
          <w:b/>
          <w:sz w:val="28"/>
          <w:szCs w:val="28"/>
          <w:u w:val="single"/>
        </w:rPr>
        <w:t>5</w:t>
      </w:r>
      <w:r w:rsidRPr="00717412">
        <w:rPr>
          <w:rFonts w:ascii="Times New Roman" w:hAnsi="Times New Roman"/>
          <w:b/>
          <w:sz w:val="28"/>
          <w:szCs w:val="28"/>
          <w:u w:val="single"/>
        </w:rPr>
        <w:t>.20</w:t>
      </w:r>
      <w:r w:rsidR="004F0DFA">
        <w:rPr>
          <w:rFonts w:ascii="Times New Roman" w:hAnsi="Times New Roman"/>
          <w:b/>
          <w:sz w:val="28"/>
          <w:szCs w:val="28"/>
          <w:u w:val="single"/>
        </w:rPr>
        <w:t>22</w:t>
      </w:r>
      <w:r w:rsidRPr="00717412">
        <w:rPr>
          <w:rFonts w:ascii="Times New Roman" w:hAnsi="Times New Roman"/>
          <w:b/>
          <w:sz w:val="28"/>
          <w:szCs w:val="28"/>
        </w:rPr>
        <w:t xml:space="preserve">                                     с. Спасское                                       </w:t>
      </w:r>
      <w:r w:rsidRPr="00717412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C07B12">
        <w:rPr>
          <w:rFonts w:ascii="Times New Roman" w:hAnsi="Times New Roman"/>
          <w:b/>
          <w:sz w:val="28"/>
          <w:szCs w:val="28"/>
          <w:u w:val="single"/>
        </w:rPr>
        <w:t>3</w:t>
      </w:r>
      <w:r w:rsidRPr="00717412">
        <w:rPr>
          <w:rFonts w:ascii="Times New Roman" w:hAnsi="Times New Roman"/>
          <w:b/>
          <w:sz w:val="28"/>
          <w:szCs w:val="28"/>
          <w:u w:val="single"/>
        </w:rPr>
        <w:t>-р</w:t>
      </w:r>
    </w:p>
    <w:p w:rsidR="001D685D" w:rsidRPr="008E150E" w:rsidRDefault="001D685D" w:rsidP="001D685D">
      <w:pPr>
        <w:pStyle w:val="a4"/>
        <w:tabs>
          <w:tab w:val="clear" w:pos="4677"/>
          <w:tab w:val="clear" w:pos="9355"/>
        </w:tabs>
        <w:spacing w:after="0" w:line="240" w:lineRule="auto"/>
        <w:ind w:right="-142"/>
      </w:pPr>
      <w:r w:rsidRPr="008E150E">
        <w:rPr>
          <w:rFonts w:ascii="Times New Roman" w:hAnsi="Times New Roman"/>
        </w:rPr>
        <w:t xml:space="preserve"> </w:t>
      </w:r>
    </w:p>
    <w:p w:rsidR="0041453E" w:rsidRPr="00C07B12" w:rsidRDefault="0041453E" w:rsidP="001F7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B12" w:rsidRDefault="00C07B12" w:rsidP="00C07B12">
      <w:pPr>
        <w:rPr>
          <w:rFonts w:ascii="Times New Roman" w:hAnsi="Times New Roman"/>
          <w:color w:val="000000"/>
          <w:sz w:val="28"/>
          <w:szCs w:val="28"/>
        </w:rPr>
      </w:pPr>
      <w:r w:rsidRPr="00C07B12">
        <w:rPr>
          <w:rFonts w:ascii="Times New Roman" w:hAnsi="Times New Roman"/>
          <w:b/>
          <w:bCs/>
          <w:color w:val="000000"/>
          <w:sz w:val="28"/>
          <w:szCs w:val="28"/>
        </w:rPr>
        <w:t>Об усилении пропускного и внутриобъектового режимов</w:t>
      </w:r>
      <w:r w:rsidRPr="00C07B12">
        <w:rPr>
          <w:rFonts w:ascii="Times New Roman" w:hAnsi="Times New Roman"/>
          <w:sz w:val="28"/>
          <w:szCs w:val="28"/>
        </w:rPr>
        <w:br/>
      </w:r>
      <w:r w:rsidRPr="00C07B12">
        <w:rPr>
          <w:rFonts w:ascii="Times New Roman" w:hAnsi="Times New Roman"/>
          <w:b/>
          <w:bCs/>
          <w:color w:val="000000"/>
          <w:sz w:val="28"/>
          <w:szCs w:val="28"/>
        </w:rPr>
        <w:t>и мер антитеррористической безопасности</w:t>
      </w:r>
    </w:p>
    <w:p w:rsidR="00C07B12" w:rsidRPr="00C07B12" w:rsidRDefault="00C07B12" w:rsidP="00C07B12">
      <w:pPr>
        <w:rPr>
          <w:rFonts w:ascii="Times New Roman" w:hAnsi="Times New Roman"/>
          <w:color w:val="000000"/>
          <w:sz w:val="28"/>
          <w:szCs w:val="28"/>
        </w:rPr>
      </w:pPr>
    </w:p>
    <w:p w:rsidR="00F07E49" w:rsidRDefault="00C07B12" w:rsidP="00C07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антитеррористической безопасности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зданиях </w:t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Спасского ДК и Нижнеаскаровского ДК,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целях исключения нахождения на территории и в</w:t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здании посторонних лиц и несанкционированного доступа в помещения.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Пропускной режим в здание обеспечивать </w:t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>директору Спасского ДК Губанковой Г.А. и директору Нижнеаскаровского ДК Мишениной И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>В..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Посетители и лица, занимающиеся в коллективах проходят в здание через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центральный вход.</w:t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роизводить открытие центрального входа в рабочие дни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в 0</w:t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>9.0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0ч.. а закрытие </w:t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>цен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трального входа - в </w:t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.00ч.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159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Установить порядок доступа: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.1. Разрешить пропуск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07B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здание 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>только жителей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сельсовета,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Спасского  сельсовета.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. Запретить вход в здание любых посетителей, 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являющимися жителями сельсовета,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отказывающихся предъявить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документы, удостоверяющие личность и объяснить цель посещения.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. Члены коллективов для проведения занятий и репетиций допускаются в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здание в соответствии с расписанием занятий.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собраний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 xml:space="preserve">  и сходов граждан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, руководителям коллективов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заранее предупреждать 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>ответственных лиц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запланированных встречах, месте и</w:t>
      </w:r>
      <w:r w:rsidR="00DC4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проведения мероприятий. </w:t>
      </w:r>
    </w:p>
    <w:p w:rsidR="00C07B12" w:rsidRDefault="00F07E49" w:rsidP="00C07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. Родители (законные представители), пришедшие встречать своих детей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окончании занятий,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репетиций,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ожидают их на улице (в случае неблагоприятных погодных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условий) в фойе.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Посет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ителям не разрешается проходить в здание с крупногабаритными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сумками.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2.7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. Запрещается осуществлять пропуск лиц с признаками алкогольного или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наркотического опьянения.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. В случае возникновения конфликтных ситуаций, связанных с допуском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посетителей в здание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т по указаниям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Спасской администрации,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СДК.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 Парковка автотранспорта, не принадлежащего жителям сельсовета осуществляется только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документа,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личность.</w:t>
      </w:r>
    </w:p>
    <w:p w:rsidR="00A6080D" w:rsidRPr="00C07B12" w:rsidRDefault="00A6080D" w:rsidP="00C07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инструктаж по </w:t>
      </w:r>
      <w:r w:rsidRPr="00C07B12"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 защищенности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80D" w:rsidRDefault="00A6080D" w:rsidP="00A6080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. Утвердить график проведения повторного инструктажа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антитеррористической защищенности.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1 категории Демидовой Ж.Н.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ознакомить ответственных лиц с приказом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роспись. </w:t>
      </w:r>
    </w:p>
    <w:p w:rsidR="00C07B12" w:rsidRDefault="00A6080D" w:rsidP="00A6080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жителей сельсовета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пропускным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режимом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информационных стендах и на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  <w:t>официальном Интернет-сайте.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07B12" w:rsidRPr="00C07B12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приказа оставляю за собой</w:t>
      </w:r>
    </w:p>
    <w:p w:rsidR="00C07B12" w:rsidRDefault="00C07B12" w:rsidP="00C07B12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B12" w:rsidRDefault="00C07B12" w:rsidP="00C07B12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412" w:rsidRDefault="00717412" w:rsidP="00C07B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07B12">
        <w:rPr>
          <w:rFonts w:ascii="Times New Roman" w:hAnsi="Times New Roman"/>
          <w:color w:val="000000"/>
          <w:sz w:val="28"/>
          <w:szCs w:val="28"/>
        </w:rPr>
        <w:t xml:space="preserve">Глава  МО </w:t>
      </w:r>
      <w:r w:rsidRPr="00C07B12">
        <w:rPr>
          <w:rFonts w:ascii="Times New Roman" w:hAnsi="Times New Roman"/>
          <w:sz w:val="28"/>
          <w:szCs w:val="28"/>
        </w:rPr>
        <w:t>Спасский</w:t>
      </w:r>
      <w:r w:rsidRPr="00C07B12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</w:t>
      </w:r>
      <w:r w:rsidR="004F0DFA" w:rsidRPr="00C07B12">
        <w:rPr>
          <w:rFonts w:ascii="Times New Roman" w:hAnsi="Times New Roman"/>
          <w:sz w:val="28"/>
          <w:szCs w:val="28"/>
        </w:rPr>
        <w:t>А.М.</w:t>
      </w:r>
      <w:r w:rsidR="004F0DFA">
        <w:rPr>
          <w:rFonts w:ascii="Times New Roman" w:hAnsi="Times New Roman"/>
          <w:sz w:val="28"/>
          <w:szCs w:val="28"/>
        </w:rPr>
        <w:t xml:space="preserve"> Губанков</w:t>
      </w:r>
    </w:p>
    <w:p w:rsidR="004F0DFA" w:rsidRDefault="004F0DFA" w:rsidP="0071741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F0DFA" w:rsidRDefault="004F0DFA" w:rsidP="0071741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F0DFA" w:rsidRDefault="004F0DFA" w:rsidP="0071741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4F0DFA" w:rsidSect="00717412">
      <w:headerReference w:type="even" r:id="rId8"/>
      <w:headerReference w:type="default" r:id="rId9"/>
      <w:pgSz w:w="11906" w:h="16838"/>
      <w:pgMar w:top="18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E7" w:rsidRDefault="00C11CE7">
      <w:r>
        <w:separator/>
      </w:r>
    </w:p>
  </w:endnote>
  <w:endnote w:type="continuationSeparator" w:id="1">
    <w:p w:rsidR="00C11CE7" w:rsidRDefault="00C1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E7" w:rsidRDefault="00C11CE7">
      <w:r>
        <w:separator/>
      </w:r>
    </w:p>
  </w:footnote>
  <w:footnote w:type="continuationSeparator" w:id="1">
    <w:p w:rsidR="00C11CE7" w:rsidRDefault="00C11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657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2BF7"/>
    <w:multiLevelType w:val="hybridMultilevel"/>
    <w:tmpl w:val="E84A13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17743"/>
    <w:multiLevelType w:val="singleLevel"/>
    <w:tmpl w:val="285A68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AE95490"/>
    <w:multiLevelType w:val="hybridMultilevel"/>
    <w:tmpl w:val="C8CA81B6"/>
    <w:lvl w:ilvl="0" w:tplc="6E38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85908"/>
    <w:multiLevelType w:val="hybridMultilevel"/>
    <w:tmpl w:val="84B0E1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A5364"/>
    <w:multiLevelType w:val="multilevel"/>
    <w:tmpl w:val="215A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62792"/>
    <w:multiLevelType w:val="hybridMultilevel"/>
    <w:tmpl w:val="671625DA"/>
    <w:lvl w:ilvl="0" w:tplc="6E38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2E6C"/>
    <w:multiLevelType w:val="multilevel"/>
    <w:tmpl w:val="5824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B6516"/>
    <w:multiLevelType w:val="hybridMultilevel"/>
    <w:tmpl w:val="CADC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2695"/>
    <w:rsid w:val="00040D57"/>
    <w:rsid w:val="0005268F"/>
    <w:rsid w:val="00057AA3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3178"/>
    <w:rsid w:val="000947D8"/>
    <w:rsid w:val="00096D56"/>
    <w:rsid w:val="000A64DE"/>
    <w:rsid w:val="000A6C72"/>
    <w:rsid w:val="000B234B"/>
    <w:rsid w:val="000D1693"/>
    <w:rsid w:val="000D6D39"/>
    <w:rsid w:val="000E081A"/>
    <w:rsid w:val="000E3280"/>
    <w:rsid w:val="000F79DE"/>
    <w:rsid w:val="0010414F"/>
    <w:rsid w:val="0010724D"/>
    <w:rsid w:val="00112B13"/>
    <w:rsid w:val="00120CF2"/>
    <w:rsid w:val="00122FA8"/>
    <w:rsid w:val="00134AB3"/>
    <w:rsid w:val="00144B34"/>
    <w:rsid w:val="00145EE4"/>
    <w:rsid w:val="00162143"/>
    <w:rsid w:val="00166BAD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53D4"/>
    <w:rsid w:val="001D685D"/>
    <w:rsid w:val="001D7CD5"/>
    <w:rsid w:val="001E36E0"/>
    <w:rsid w:val="001F7449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66ACA"/>
    <w:rsid w:val="00370871"/>
    <w:rsid w:val="003A7F95"/>
    <w:rsid w:val="003B0469"/>
    <w:rsid w:val="003B4E85"/>
    <w:rsid w:val="003B5DFB"/>
    <w:rsid w:val="003C3A9B"/>
    <w:rsid w:val="003C58F1"/>
    <w:rsid w:val="003D3D68"/>
    <w:rsid w:val="003E4385"/>
    <w:rsid w:val="003E7AFD"/>
    <w:rsid w:val="003F15DC"/>
    <w:rsid w:val="003F6634"/>
    <w:rsid w:val="00404E25"/>
    <w:rsid w:val="0041453E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0DFA"/>
    <w:rsid w:val="004F13AA"/>
    <w:rsid w:val="004F22AA"/>
    <w:rsid w:val="00500FFC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9AC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5F528A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28B9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17412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65657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7FAC"/>
    <w:rsid w:val="008F0197"/>
    <w:rsid w:val="008F29C3"/>
    <w:rsid w:val="008F35C6"/>
    <w:rsid w:val="008F4D82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A2FAD"/>
    <w:rsid w:val="009B54E8"/>
    <w:rsid w:val="009B7A15"/>
    <w:rsid w:val="009C0356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7A8"/>
    <w:rsid w:val="00A43E31"/>
    <w:rsid w:val="00A47A3B"/>
    <w:rsid w:val="00A50B04"/>
    <w:rsid w:val="00A57AB3"/>
    <w:rsid w:val="00A6080D"/>
    <w:rsid w:val="00A62923"/>
    <w:rsid w:val="00A63684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1591"/>
    <w:rsid w:val="00AF28C0"/>
    <w:rsid w:val="00AF29BE"/>
    <w:rsid w:val="00B0511E"/>
    <w:rsid w:val="00B10E2F"/>
    <w:rsid w:val="00B12C46"/>
    <w:rsid w:val="00B36ECF"/>
    <w:rsid w:val="00B475A0"/>
    <w:rsid w:val="00B54006"/>
    <w:rsid w:val="00B56E73"/>
    <w:rsid w:val="00B60144"/>
    <w:rsid w:val="00B61D47"/>
    <w:rsid w:val="00B71936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C07B12"/>
    <w:rsid w:val="00C11CE7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0AFC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C407B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5652A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41DF"/>
    <w:rsid w:val="00EF66B4"/>
    <w:rsid w:val="00EF7878"/>
    <w:rsid w:val="00F04911"/>
    <w:rsid w:val="00F07E49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0427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0392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D68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1D685D"/>
    <w:rPr>
      <w:b/>
      <w:bCs/>
      <w:sz w:val="28"/>
    </w:rPr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717412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D6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1D685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1D685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68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nhideWhenUsed/>
    <w:rsid w:val="001F7449"/>
    <w:rPr>
      <w:color w:val="0000FF"/>
      <w:u w:val="single"/>
    </w:rPr>
  </w:style>
  <w:style w:type="paragraph" w:styleId="ab">
    <w:name w:val="Body Text Indent"/>
    <w:basedOn w:val="a"/>
    <w:link w:val="ac"/>
    <w:rsid w:val="001F7449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1F7449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1F744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F7449"/>
    <w:rPr>
      <w:rFonts w:ascii="Calibri" w:eastAsia="Calibri" w:hAnsi="Calibri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1F74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2018-07-23T06:15:00Z</cp:lastPrinted>
  <dcterms:created xsi:type="dcterms:W3CDTF">2022-05-16T09:55:00Z</dcterms:created>
  <dcterms:modified xsi:type="dcterms:W3CDTF">2022-05-16T09:55:00Z</dcterms:modified>
</cp:coreProperties>
</file>