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59" w:rsidRPr="00720359" w:rsidRDefault="00720359" w:rsidP="00720359">
      <w:pPr>
        <w:pStyle w:val="a"/>
        <w:numPr>
          <w:ilvl w:val="0"/>
          <w:numId w:val="0"/>
        </w:numPr>
        <w:ind w:left="1740"/>
        <w:jc w:val="right"/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775E5" w:rsidRPr="002775E5" w:rsidTr="00C30B19">
        <w:trPr>
          <w:trHeight w:val="961"/>
          <w:jc w:val="center"/>
        </w:trPr>
        <w:tc>
          <w:tcPr>
            <w:tcW w:w="3321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2775E5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0"/>
                <w:szCs w:val="20"/>
              </w:rPr>
            </w:pPr>
          </w:p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775E5" w:rsidRPr="002775E5" w:rsidRDefault="002775E5" w:rsidP="002775E5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775E5">
        <w:rPr>
          <w:b/>
          <w:bCs/>
          <w:sz w:val="28"/>
          <w:szCs w:val="28"/>
        </w:rPr>
        <w:t>АДМИНИСТРАЦИЯ СПАССКОГО СЕЛЬСОВЕТА САРАКТАШСКОГО РАЙОНА ОРЕНБУРГСКОЙ ОБЛАСТИ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5E5" w:rsidRPr="002775E5" w:rsidRDefault="002775E5" w:rsidP="002775E5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proofErr w:type="gramStart"/>
      <w:r w:rsidRPr="002775E5">
        <w:rPr>
          <w:b/>
          <w:sz w:val="34"/>
          <w:szCs w:val="34"/>
        </w:rPr>
        <w:t>П</w:t>
      </w:r>
      <w:proofErr w:type="gramEnd"/>
      <w:r w:rsidRPr="002775E5">
        <w:rPr>
          <w:b/>
          <w:sz w:val="34"/>
          <w:szCs w:val="34"/>
        </w:rPr>
        <w:t xml:space="preserve"> О С Т А Н О В Л Е Н И Е</w:t>
      </w:r>
    </w:p>
    <w:p w:rsidR="002775E5" w:rsidRPr="002775E5" w:rsidRDefault="002775E5" w:rsidP="002775E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2775E5">
        <w:rPr>
          <w:b/>
          <w:sz w:val="16"/>
          <w:szCs w:val="20"/>
        </w:rPr>
        <w:t>_________________________________________________________________________________________________________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ind w:right="283"/>
        <w:rPr>
          <w:sz w:val="22"/>
          <w:szCs w:val="20"/>
        </w:rPr>
      </w:pPr>
    </w:p>
    <w:p w:rsidR="002775E5" w:rsidRPr="002775E5" w:rsidRDefault="00DC5E6F" w:rsidP="002775E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</w:rPr>
      </w:pPr>
      <w:r>
        <w:rPr>
          <w:sz w:val="28"/>
          <w:szCs w:val="28"/>
        </w:rPr>
        <w:t>23</w:t>
      </w:r>
      <w:r w:rsidR="00314D89">
        <w:rPr>
          <w:sz w:val="28"/>
          <w:szCs w:val="28"/>
        </w:rPr>
        <w:t xml:space="preserve">.03.2022г.                  </w:t>
      </w:r>
      <w:r>
        <w:rPr>
          <w:sz w:val="28"/>
          <w:szCs w:val="28"/>
        </w:rPr>
        <w:t xml:space="preserve">             </w:t>
      </w:r>
      <w:r w:rsidR="00314D89">
        <w:rPr>
          <w:sz w:val="28"/>
          <w:szCs w:val="28"/>
        </w:rPr>
        <w:t xml:space="preserve">    </w:t>
      </w:r>
      <w:proofErr w:type="gramStart"/>
      <w:r w:rsidR="002775E5" w:rsidRPr="002775E5">
        <w:rPr>
          <w:sz w:val="28"/>
          <w:szCs w:val="28"/>
        </w:rPr>
        <w:t>с</w:t>
      </w:r>
      <w:proofErr w:type="gramEnd"/>
      <w:r w:rsidR="002775E5" w:rsidRPr="002775E5">
        <w:rPr>
          <w:sz w:val="28"/>
          <w:szCs w:val="28"/>
        </w:rPr>
        <w:t xml:space="preserve">. Спасское                       </w:t>
      </w:r>
      <w:r w:rsidR="002775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13</w:t>
      </w:r>
      <w:r w:rsidR="00314D89">
        <w:rPr>
          <w:sz w:val="28"/>
          <w:szCs w:val="28"/>
        </w:rPr>
        <w:t>-п</w:t>
      </w:r>
    </w:p>
    <w:p w:rsidR="003608F8" w:rsidRPr="00DC5E6F" w:rsidRDefault="003608F8" w:rsidP="00DC5E6F">
      <w:pPr>
        <w:widowControl w:val="0"/>
        <w:autoSpaceDE w:val="0"/>
        <w:autoSpaceDN w:val="0"/>
        <w:adjustRightInd w:val="0"/>
        <w:jc w:val="center"/>
      </w:pPr>
    </w:p>
    <w:p w:rsidR="00DC5E6F" w:rsidRPr="00DC5E6F" w:rsidRDefault="00DC5E6F" w:rsidP="00DC5E6F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E6F">
        <w:rPr>
          <w:rStyle w:val="a9"/>
          <w:rFonts w:ascii="Times New Roman" w:hAnsi="Times New Roman"/>
          <w:bCs w:val="0"/>
          <w:color w:val="auto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в сфере благоустройства на территории муниципального образования </w:t>
      </w:r>
      <w:r>
        <w:rPr>
          <w:rStyle w:val="a9"/>
          <w:rFonts w:ascii="Times New Roman" w:hAnsi="Times New Roman"/>
          <w:bCs w:val="0"/>
          <w:color w:val="auto"/>
          <w:sz w:val="24"/>
          <w:szCs w:val="24"/>
        </w:rPr>
        <w:t>Спасский сельсовет</w:t>
      </w:r>
      <w:r w:rsidRPr="00DC5E6F">
        <w:rPr>
          <w:rStyle w:val="a9"/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DC5E6F">
        <w:rPr>
          <w:rStyle w:val="a9"/>
          <w:rFonts w:ascii="Times New Roman" w:hAnsi="Times New Roman"/>
          <w:bCs w:val="0"/>
          <w:color w:val="auto"/>
          <w:sz w:val="24"/>
          <w:szCs w:val="24"/>
        </w:rPr>
        <w:t>Саракташского</w:t>
      </w:r>
      <w:proofErr w:type="spellEnd"/>
      <w:r w:rsidRPr="00DC5E6F">
        <w:rPr>
          <w:rStyle w:val="a9"/>
          <w:rFonts w:ascii="Times New Roman" w:hAnsi="Times New Roman"/>
          <w:bCs w:val="0"/>
          <w:color w:val="auto"/>
          <w:sz w:val="24"/>
          <w:szCs w:val="24"/>
        </w:rPr>
        <w:t xml:space="preserve"> района Оренбургской области</w:t>
      </w:r>
      <w:r w:rsidR="00A23E7E">
        <w:rPr>
          <w:rStyle w:val="a9"/>
          <w:rFonts w:ascii="Times New Roman" w:hAnsi="Times New Roman"/>
          <w:bCs w:val="0"/>
          <w:color w:val="auto"/>
          <w:sz w:val="24"/>
          <w:szCs w:val="24"/>
        </w:rPr>
        <w:t>.</w:t>
      </w:r>
    </w:p>
    <w:p w:rsidR="00DC5E6F" w:rsidRPr="00DC5E6F" w:rsidRDefault="00DC5E6F" w:rsidP="00DC5E6F"/>
    <w:p w:rsidR="00DC5E6F" w:rsidRPr="00DC5E6F" w:rsidRDefault="00DC5E6F" w:rsidP="00DC5E6F">
      <w:pPr>
        <w:jc w:val="both"/>
        <w:rPr>
          <w:color w:val="000000"/>
        </w:rPr>
      </w:pPr>
      <w:r w:rsidRPr="00DC5E6F">
        <w:t xml:space="preserve">       </w:t>
      </w:r>
      <w:proofErr w:type="gramStart"/>
      <w:r w:rsidRPr="00DC5E6F">
        <w:t xml:space="preserve">В соответствии с </w:t>
      </w:r>
      <w:hyperlink r:id="rId6" w:history="1">
        <w:r w:rsidRPr="00DC5E6F">
          <w:rPr>
            <w:rStyle w:val="a9"/>
          </w:rPr>
          <w:t>Федеральным законом</w:t>
        </w:r>
      </w:hyperlink>
      <w:r w:rsidRPr="00DC5E6F"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DC5E6F">
          <w:rPr>
            <w:rStyle w:val="a9"/>
          </w:rPr>
          <w:t>Постановлением</w:t>
        </w:r>
      </w:hyperlink>
      <w:r w:rsidRPr="00DC5E6F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DC5E6F">
        <w:rPr>
          <w:color w:val="000000"/>
        </w:rPr>
        <w:t xml:space="preserve">Уставом муниципального образования </w:t>
      </w:r>
      <w:r>
        <w:rPr>
          <w:rStyle w:val="a9"/>
          <w:bCs/>
          <w:color w:val="auto"/>
        </w:rPr>
        <w:t>Спасский сельсовет</w:t>
      </w:r>
      <w:r w:rsidRPr="00DC5E6F">
        <w:rPr>
          <w:color w:val="000000"/>
        </w:rPr>
        <w:t>, администрация муниципального образования</w:t>
      </w:r>
      <w:proofErr w:type="gramEnd"/>
      <w:r w:rsidRPr="00DC5E6F">
        <w:rPr>
          <w:rStyle w:val="a9"/>
          <w:bCs/>
          <w:color w:val="auto"/>
        </w:rPr>
        <w:t xml:space="preserve"> </w:t>
      </w:r>
      <w:r>
        <w:rPr>
          <w:rStyle w:val="a9"/>
          <w:bCs/>
          <w:color w:val="auto"/>
        </w:rPr>
        <w:t>Спасский сельсовет</w:t>
      </w:r>
      <w:r w:rsidRPr="00DC5E6F">
        <w:rPr>
          <w:rStyle w:val="a9"/>
          <w:bCs/>
        </w:rPr>
        <w:t xml:space="preserve"> </w:t>
      </w:r>
      <w:r w:rsidRPr="00DC5E6F">
        <w:rPr>
          <w:b/>
          <w:color w:val="000000"/>
        </w:rPr>
        <w:t>постановляет:</w:t>
      </w:r>
      <w:r w:rsidRPr="00DC5E6F">
        <w:rPr>
          <w:color w:val="000000"/>
        </w:rPr>
        <w:t xml:space="preserve"> </w:t>
      </w:r>
    </w:p>
    <w:p w:rsidR="00DC5E6F" w:rsidRPr="00DC5E6F" w:rsidRDefault="00DC5E6F" w:rsidP="00DC5E6F">
      <w:pPr>
        <w:jc w:val="both"/>
      </w:pPr>
    </w:p>
    <w:p w:rsidR="00DC5E6F" w:rsidRPr="00DC5E6F" w:rsidRDefault="00DC5E6F" w:rsidP="00DC5E6F">
      <w:pPr>
        <w:numPr>
          <w:ilvl w:val="0"/>
          <w:numId w:val="3"/>
        </w:numPr>
        <w:ind w:left="0" w:firstLine="66"/>
        <w:jc w:val="both"/>
      </w:pPr>
      <w:bookmarkStart w:id="0" w:name="sub_8"/>
      <w:r w:rsidRPr="00DC5E6F">
        <w:t xml:space="preserve">Утвердить форму проверочного листа (списка контрольных вопросов) применяемого при осуществлении муниципального контроля в сфере благоустройства на территории муниципального образования </w:t>
      </w:r>
      <w:r>
        <w:rPr>
          <w:rStyle w:val="a9"/>
          <w:bCs/>
          <w:color w:val="auto"/>
        </w:rPr>
        <w:t>Спасский сельсовет</w:t>
      </w:r>
      <w:r w:rsidRPr="00DC5E6F">
        <w:t xml:space="preserve"> </w:t>
      </w:r>
      <w:proofErr w:type="spellStart"/>
      <w:r w:rsidRPr="00DC5E6F">
        <w:t>Саракташского</w:t>
      </w:r>
      <w:proofErr w:type="spellEnd"/>
      <w:r w:rsidRPr="00DC5E6F">
        <w:t xml:space="preserve"> района Оренбургской области.</w:t>
      </w:r>
    </w:p>
    <w:bookmarkEnd w:id="0"/>
    <w:p w:rsidR="00DC5E6F" w:rsidRPr="00DC5E6F" w:rsidRDefault="00DC5E6F" w:rsidP="00DC5E6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lang w:eastAsia="ar-SA"/>
        </w:rPr>
      </w:pPr>
    </w:p>
    <w:p w:rsidR="00DC5E6F" w:rsidRPr="00DC5E6F" w:rsidRDefault="00DC5E6F" w:rsidP="00DC5E6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/>
        <w:contextualSpacing/>
        <w:jc w:val="both"/>
        <w:rPr>
          <w:lang w:eastAsia="ar-SA"/>
        </w:rPr>
      </w:pPr>
      <w:r w:rsidRPr="00DC5E6F">
        <w:rPr>
          <w:lang w:eastAsia="ar-SA"/>
        </w:rPr>
        <w:t xml:space="preserve">2. Настоящее постановление подлежит размещению на официальном сайте администрации муниципального образования </w:t>
      </w:r>
      <w:r>
        <w:rPr>
          <w:rStyle w:val="a9"/>
          <w:bCs/>
          <w:color w:val="auto"/>
        </w:rPr>
        <w:t>Спасский сельсовет</w:t>
      </w:r>
      <w:r w:rsidRPr="00DC5E6F">
        <w:rPr>
          <w:lang w:eastAsia="ar-SA"/>
        </w:rPr>
        <w:t xml:space="preserve"> в  информационно-телекоммуникационной сети «Интернет».</w:t>
      </w:r>
    </w:p>
    <w:p w:rsidR="00DC5E6F" w:rsidRPr="00DC5E6F" w:rsidRDefault="00DC5E6F" w:rsidP="00DC5E6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DC5E6F" w:rsidRPr="00DC5E6F" w:rsidRDefault="00DC5E6F" w:rsidP="00DC5E6F">
      <w:pPr>
        <w:pStyle w:val="a"/>
        <w:numPr>
          <w:ilvl w:val="0"/>
          <w:numId w:val="4"/>
        </w:numPr>
        <w:tabs>
          <w:tab w:val="left" w:pos="0"/>
        </w:tabs>
        <w:suppressAutoHyphens/>
        <w:rPr>
          <w:sz w:val="24"/>
          <w:szCs w:val="24"/>
          <w:lang w:eastAsia="ar-SA"/>
        </w:rPr>
      </w:pPr>
      <w:proofErr w:type="gramStart"/>
      <w:r w:rsidRPr="00DC5E6F">
        <w:rPr>
          <w:sz w:val="24"/>
          <w:szCs w:val="24"/>
          <w:lang w:eastAsia="ar-SA"/>
        </w:rPr>
        <w:t>Контроль за</w:t>
      </w:r>
      <w:proofErr w:type="gramEnd"/>
      <w:r w:rsidRPr="00DC5E6F">
        <w:rPr>
          <w:sz w:val="24"/>
          <w:szCs w:val="24"/>
          <w:lang w:eastAsia="ar-SA"/>
        </w:rPr>
        <w:t xml:space="preserve"> исполнением настоящего постановления возложить на главу администрации    </w:t>
      </w:r>
      <w:proofErr w:type="spellStart"/>
      <w:r w:rsidRPr="00DC5E6F">
        <w:rPr>
          <w:sz w:val="24"/>
          <w:szCs w:val="24"/>
          <w:lang w:eastAsia="ar-SA"/>
        </w:rPr>
        <w:t>Губанкова</w:t>
      </w:r>
      <w:proofErr w:type="spellEnd"/>
      <w:r w:rsidRPr="00DC5E6F">
        <w:rPr>
          <w:sz w:val="24"/>
          <w:szCs w:val="24"/>
          <w:lang w:eastAsia="ar-SA"/>
        </w:rPr>
        <w:t xml:space="preserve"> А.М</w:t>
      </w:r>
    </w:p>
    <w:p w:rsidR="00DC5E6F" w:rsidRPr="00DC5E6F" w:rsidRDefault="00DC5E6F" w:rsidP="00DC5E6F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lang w:eastAsia="ar-SA"/>
        </w:rPr>
      </w:pPr>
    </w:p>
    <w:p w:rsidR="00DC5E6F" w:rsidRPr="00DC5E6F" w:rsidRDefault="00DC5E6F" w:rsidP="00DC5E6F">
      <w:pPr>
        <w:pStyle w:val="a"/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rPr>
          <w:sz w:val="24"/>
          <w:szCs w:val="24"/>
          <w:lang w:eastAsia="ar-SA"/>
        </w:rPr>
      </w:pPr>
      <w:r w:rsidRPr="00DC5E6F">
        <w:rPr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DC5E6F" w:rsidRDefault="00DC5E6F" w:rsidP="00DC5E6F">
      <w:pPr>
        <w:ind w:left="1740" w:hanging="1020"/>
      </w:pPr>
    </w:p>
    <w:p w:rsidR="00DC5E6F" w:rsidRPr="00DC5E6F" w:rsidRDefault="00DC5E6F" w:rsidP="00DC5E6F">
      <w:pPr>
        <w:pStyle w:val="a"/>
        <w:widowControl w:val="0"/>
        <w:numPr>
          <w:ilvl w:val="0"/>
          <w:numId w:val="0"/>
        </w:numPr>
        <w:tabs>
          <w:tab w:val="left" w:pos="0"/>
          <w:tab w:val="left" w:pos="709"/>
        </w:tabs>
        <w:suppressAutoHyphens/>
        <w:ind w:left="465"/>
      </w:pPr>
    </w:p>
    <w:p w:rsidR="00DC5E6F" w:rsidRPr="00DC5E6F" w:rsidRDefault="00DC5E6F" w:rsidP="00DC5E6F">
      <w:pPr>
        <w:spacing w:line="360" w:lineRule="auto"/>
        <w:jc w:val="both"/>
      </w:pPr>
    </w:p>
    <w:p w:rsidR="00DC5E6F" w:rsidRPr="00DC5E6F" w:rsidRDefault="00DC5E6F" w:rsidP="00DC5E6F"/>
    <w:p w:rsidR="00DC5E6F" w:rsidRPr="003E24DE" w:rsidRDefault="00DC5E6F" w:rsidP="00DC5E6F">
      <w:pPr>
        <w:autoSpaceDE w:val="0"/>
        <w:autoSpaceDN w:val="0"/>
        <w:adjustRightInd w:val="0"/>
        <w:ind w:left="900" w:hanging="900"/>
        <w:jc w:val="both"/>
      </w:pPr>
      <w:bookmarkStart w:id="1" w:name="sub_1402"/>
      <w:r w:rsidRPr="003E24DE">
        <w:t xml:space="preserve">Глава муниципального образования                                     </w:t>
      </w:r>
      <w:r w:rsidR="00A23E7E">
        <w:t xml:space="preserve">         </w:t>
      </w:r>
      <w:r w:rsidRPr="003E24DE">
        <w:t xml:space="preserve">           </w:t>
      </w:r>
      <w:proofErr w:type="spellStart"/>
      <w:r w:rsidRPr="003E24DE">
        <w:t>А.М.Губанков</w:t>
      </w:r>
      <w:proofErr w:type="spellEnd"/>
    </w:p>
    <w:p w:rsidR="00DC5E6F" w:rsidRPr="003E24DE" w:rsidRDefault="00DC5E6F" w:rsidP="00DC5E6F"/>
    <w:p w:rsidR="00DC5E6F" w:rsidRPr="003E24DE" w:rsidRDefault="00DC5E6F" w:rsidP="00DC5E6F">
      <w:pPr>
        <w:autoSpaceDE w:val="0"/>
        <w:autoSpaceDN w:val="0"/>
        <w:adjustRightInd w:val="0"/>
        <w:jc w:val="both"/>
      </w:pPr>
    </w:p>
    <w:p w:rsidR="00DC5E6F" w:rsidRPr="003E24DE" w:rsidRDefault="00DC5E6F" w:rsidP="00DC5E6F">
      <w:pPr>
        <w:autoSpaceDE w:val="0"/>
        <w:autoSpaceDN w:val="0"/>
        <w:adjustRightInd w:val="0"/>
        <w:ind w:left="900" w:hanging="900"/>
        <w:jc w:val="both"/>
      </w:pPr>
      <w:r w:rsidRPr="003E24DE">
        <w:t xml:space="preserve">Разослано: Администрация </w:t>
      </w:r>
      <w:proofErr w:type="spellStart"/>
      <w:r w:rsidRPr="003E24DE">
        <w:t>Саракташского</w:t>
      </w:r>
      <w:proofErr w:type="spellEnd"/>
      <w:r w:rsidRPr="003E24DE">
        <w:t xml:space="preserve"> района, прокуратура </w:t>
      </w:r>
      <w:proofErr w:type="spellStart"/>
      <w:r w:rsidRPr="003E24DE">
        <w:t>Саракташского</w:t>
      </w:r>
      <w:proofErr w:type="spellEnd"/>
      <w:r w:rsidRPr="003E24DE">
        <w:t xml:space="preserve"> района, в дело.</w:t>
      </w:r>
    </w:p>
    <w:p w:rsidR="00DC5E6F" w:rsidRPr="00DC5E6F" w:rsidRDefault="00DC5E6F" w:rsidP="00DC5E6F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  <w:r w:rsidRPr="00DC5E6F">
        <w:rPr>
          <w:bCs/>
        </w:rPr>
        <w:t xml:space="preserve">                                                                                        </w:t>
      </w:r>
    </w:p>
    <w:p w:rsidR="00DC5E6F" w:rsidRDefault="00DC5E6F" w:rsidP="00DC5E6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</w:p>
    <w:p w:rsidR="00DC5E6F" w:rsidRPr="00DC5E6F" w:rsidRDefault="00DC5E6F" w:rsidP="00DC5E6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DC5E6F">
        <w:lastRenderedPageBreak/>
        <w:t xml:space="preserve">Приложение к </w:t>
      </w:r>
      <w:r>
        <w:t>Постановлению</w:t>
      </w:r>
    </w:p>
    <w:p w:rsidR="00DC5E6F" w:rsidRPr="00DC5E6F" w:rsidRDefault="00DC5E6F" w:rsidP="00DC5E6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</w:pPr>
      <w:r w:rsidRPr="00DC5E6F">
        <w:t xml:space="preserve">от </w:t>
      </w:r>
      <w:r>
        <w:t xml:space="preserve">23.03.22           </w:t>
      </w:r>
      <w:r w:rsidRPr="00DC5E6F">
        <w:t xml:space="preserve">  № </w:t>
      </w:r>
      <w:bookmarkStart w:id="2" w:name="_GoBack"/>
      <w:bookmarkEnd w:id="2"/>
      <w:r>
        <w:t>13-п</w:t>
      </w:r>
    </w:p>
    <w:p w:rsidR="00DC5E6F" w:rsidRPr="00DC5E6F" w:rsidRDefault="00DC5E6F" w:rsidP="00DC5E6F">
      <w:pPr>
        <w:shd w:val="clear" w:color="auto" w:fill="FFFFFF"/>
        <w:spacing w:after="180"/>
        <w:rPr>
          <w:color w:val="414141"/>
        </w:rPr>
      </w:pPr>
    </w:p>
    <w:p w:rsidR="00DC5E6F" w:rsidRPr="00DC5E6F" w:rsidRDefault="00DC5E6F" w:rsidP="00DC5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DC5E6F" w:rsidRPr="00DC5E6F" w:rsidRDefault="00DC5E6F" w:rsidP="00DC5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A23E7E" w:rsidRPr="00A23E7E" w:rsidRDefault="00DC5E6F" w:rsidP="00A23E7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23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проверок органом муниципального контроля в сфере благоустройства на территории муниципального образования </w:t>
      </w:r>
      <w:r w:rsidR="00A23E7E" w:rsidRPr="00A23E7E">
        <w:rPr>
          <w:rFonts w:ascii="Times New Roman" w:hAnsi="Times New Roman" w:cs="Times New Roman"/>
          <w:b w:val="0"/>
          <w:color w:val="auto"/>
          <w:sz w:val="24"/>
          <w:szCs w:val="24"/>
        </w:rPr>
        <w:t>Спасский сельсовет</w:t>
      </w:r>
      <w:r w:rsidR="00A23E7E" w:rsidRPr="00A23E7E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A23E7E" w:rsidRPr="00A23E7E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Саракташского</w:t>
      </w:r>
      <w:proofErr w:type="spellEnd"/>
      <w:r w:rsidR="00A23E7E" w:rsidRPr="00A23E7E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района Оренбургской области</w:t>
      </w:r>
      <w:r w:rsidR="00A23E7E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.</w:t>
      </w:r>
    </w:p>
    <w:p w:rsidR="00DC5E6F" w:rsidRPr="00A23E7E" w:rsidRDefault="00DC5E6F" w:rsidP="00DC5E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1.   Настоящий   проверочный лист   (список   контрольных   вопросов)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используется   при   проведении   плановых   проверок   при   осуществлении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муниципального образования </w:t>
      </w:r>
      <w:r w:rsidR="00A23E7E" w:rsidRPr="00A23E7E">
        <w:rPr>
          <w:rFonts w:ascii="Times New Roman" w:hAnsi="Times New Roman" w:cs="Times New Roman"/>
          <w:sz w:val="24"/>
          <w:szCs w:val="24"/>
        </w:rPr>
        <w:t>Спасский сельсовет</w:t>
      </w:r>
      <w:r w:rsidRPr="00DC5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E6F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C5E6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2.  Предмет  плановой  проверки ограничивается исполнением обязательных требований,  </w:t>
      </w:r>
      <w:proofErr w:type="gramStart"/>
      <w:r w:rsidRPr="00DC5E6F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DC5E6F">
        <w:rPr>
          <w:rFonts w:ascii="Times New Roman" w:hAnsi="Times New Roman" w:cs="Times New Roman"/>
          <w:sz w:val="24"/>
          <w:szCs w:val="24"/>
        </w:rPr>
        <w:t xml:space="preserve">  о соблюдении которых включены в настоящий проверочный лист (список контрольных вопросов).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3. Наименование юридического лица, фамилия, имя, отчество (при наличии</w:t>
      </w:r>
      <w:proofErr w:type="gramStart"/>
      <w:r w:rsidRPr="00DC5E6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DC5E6F">
        <w:rPr>
          <w:rFonts w:ascii="Times New Roman" w:hAnsi="Times New Roman" w:cs="Times New Roman"/>
          <w:sz w:val="24"/>
          <w:szCs w:val="24"/>
        </w:rPr>
        <w:t>ндивидуального  предпринимателя  в  отношении  которых проводится плановая проверка: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4. Место проведения плановой проверки ________________________________.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5.  Реквизиты  распоряжения  руководителя  органа  муниципального контроля о проведении проверки  _________________________________.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6.  Учетный номер проверки и дата присвоения учетного номера проверки в едином реестре проверок _______________________________________.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требований: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3131"/>
        <w:gridCol w:w="2420"/>
        <w:gridCol w:w="605"/>
        <w:gridCol w:w="520"/>
        <w:gridCol w:w="1222"/>
      </w:tblGrid>
      <w:tr w:rsidR="00DC5E6F" w:rsidRPr="00DC5E6F" w:rsidTr="00FE4ABE"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DC5E6F" w:rsidRPr="00DC5E6F" w:rsidTr="00FE4A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E6F" w:rsidRPr="00DC5E6F" w:rsidRDefault="00DC5E6F" w:rsidP="0032582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E6F" w:rsidRPr="00DC5E6F" w:rsidRDefault="00DC5E6F" w:rsidP="0032582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E6F" w:rsidRPr="00DC5E6F" w:rsidRDefault="00DC5E6F" w:rsidP="0032582E">
            <w:pPr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 к зданиям, строениям  сооружениям, земельным участкам и на иных территориях общего пользования?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110" w:rsidRPr="00542110" w:rsidRDefault="00542110" w:rsidP="00542110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542110" w:rsidRPr="00542110" w:rsidRDefault="00542110" w:rsidP="00542110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542110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28.09.2021 </w:t>
            </w:r>
            <w:r w:rsidR="004B0EE7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lastRenderedPageBreak/>
              <w:t>Саракташского</w:t>
            </w:r>
            <w:proofErr w:type="spellEnd"/>
            <w:r w:rsidRPr="00542110">
              <w:t xml:space="preserve"> района </w:t>
            </w:r>
          </w:p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A844EB" w:rsidP="00A844EB">
            <w:r>
              <w:t>от 28.09.2021</w:t>
            </w:r>
            <w:r w:rsidR="004B0EE7">
              <w:t xml:space="preserve">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A844EB" w:rsidP="00A844EB">
            <w:r>
              <w:t>от 28.09.2021</w:t>
            </w:r>
            <w:r w:rsidR="004B0EE7">
              <w:t xml:space="preserve">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A844EB">
              <w:rPr>
                <w:rFonts w:ascii="Times New Roman" w:hAnsi="Times New Roman" w:cs="Times New Roman"/>
                <w:sz w:val="24"/>
                <w:szCs w:val="24"/>
              </w:rPr>
              <w:t>людаются ли требования по уборке</w:t>
            </w: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зимний и летний период?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A844EB" w:rsidP="00A844EB">
            <w:pPr>
              <w:rPr>
                <w:color w:val="FF0000"/>
              </w:rPr>
            </w:pPr>
            <w:r>
              <w:t>от 28.09.2021</w:t>
            </w:r>
            <w:r w:rsidR="004B0EE7">
              <w:t xml:space="preserve">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A844EB" w:rsidP="00A844EB">
            <w:pPr>
              <w:rPr>
                <w:color w:val="FF0000"/>
              </w:rPr>
            </w:pPr>
            <w:r>
              <w:t>от 28.09.2021</w:t>
            </w:r>
            <w:r w:rsidR="004B0EE7">
              <w:t xml:space="preserve">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складирование  на землях общего пользования строительных материалов, угля, дров, сена, соломы, навоза и т.д.</w:t>
            </w:r>
            <w:proofErr w:type="gramStart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A844EB" w:rsidRPr="00542110" w:rsidRDefault="00A844EB" w:rsidP="00A844EB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</w:t>
            </w:r>
            <w:r w:rsidRPr="00542110">
              <w:lastRenderedPageBreak/>
              <w:t xml:space="preserve">области </w:t>
            </w:r>
          </w:p>
          <w:p w:rsidR="00DC5E6F" w:rsidRPr="00DC5E6F" w:rsidRDefault="00A844EB" w:rsidP="00A844EB">
            <w:pPr>
              <w:rPr>
                <w:color w:val="FF0000"/>
              </w:rPr>
            </w:pPr>
            <w:r>
              <w:t>от 28.09.2021</w:t>
            </w:r>
            <w:r w:rsidR="004B0EE7">
              <w:t xml:space="preserve">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A844EB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C5E6F" w:rsidRPr="00DC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A844EB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Обеспечивается ли  надлежащее состояние и содержание  в  исправном состоянии  инженерных сетей и сооружений, линейных сооружений и коммуникаций?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4B0EE7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4B0EE7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4B0EE7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 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4B0EE7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4B0EE7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выгулу животных?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4B0EE7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4B0EE7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зданиям, </w:t>
            </w:r>
            <w:r w:rsidRPr="00D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строениям, сооружениям, а также земельным участкам?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lastRenderedPageBreak/>
              <w:t xml:space="preserve">Положение о муниципальном контроле в сфере </w:t>
            </w:r>
            <w:r w:rsidRPr="00542110">
              <w:lastRenderedPageBreak/>
              <w:t xml:space="preserve">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FE4ABE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тротуарам, подходам, пандусам и  ступеням к зданиям и сооружениям общественного назначения для  осуществления беспрепятственного доступа инвалидов к таким объектам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4B0EE7" w:rsidRPr="00542110" w:rsidRDefault="004B0EE7" w:rsidP="004B0EE7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4B0EE7" w:rsidP="004B0EE7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FE4ABE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FE4ABE" w:rsidP="00FE4ABE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FE4ABE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</w:t>
            </w:r>
            <w:proofErr w:type="gramStart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FE4ABE" w:rsidP="00FE4ABE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FE4ABE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</w:t>
            </w:r>
            <w:r w:rsidRPr="00542110">
              <w:lastRenderedPageBreak/>
              <w:t xml:space="preserve">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FE4ABE" w:rsidP="00FE4ABE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FE4ABE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самовольное возведение </w:t>
            </w:r>
            <w:proofErr w:type="gramStart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FE4ABE" w:rsidP="00FE4ABE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FE4ABE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FE4AB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</w:t>
            </w:r>
            <w:r w:rsidR="00FE4ABE">
              <w:rPr>
                <w:rFonts w:ascii="Times New Roman" w:hAnsi="Times New Roman" w:cs="Times New Roman"/>
                <w:sz w:val="24"/>
                <w:szCs w:val="24"/>
              </w:rPr>
              <w:t>ществ) на рельеф местности</w:t>
            </w: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 xml:space="preserve"> в неустановленных местах?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FE4ABE" w:rsidP="00FE4ABE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FE4ABE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FE4ABE" w:rsidP="00FE4ABE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FE4ABE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FE4ABE" w:rsidRPr="00542110" w:rsidRDefault="00FE4ABE" w:rsidP="00FE4ABE">
            <w:pPr>
              <w:pStyle w:val="a4"/>
              <w:spacing w:before="0" w:beforeAutospacing="0" w:after="0" w:afterAutospacing="0"/>
              <w:jc w:val="both"/>
            </w:pPr>
            <w:r w:rsidRPr="00542110">
              <w:lastRenderedPageBreak/>
              <w:t xml:space="preserve">Оренбургской области </w:t>
            </w:r>
          </w:p>
          <w:p w:rsidR="00DC5E6F" w:rsidRPr="00DC5E6F" w:rsidRDefault="00FE4ABE" w:rsidP="00FE4ABE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5E6F" w:rsidRPr="00DC5E6F" w:rsidTr="00FE4ABE"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A02B9" w:rsidP="0032582E">
            <w:pPr>
              <w:pStyle w:val="consplusnormal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C5E6F" w:rsidRPr="00DC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вынос грязи на дороги и улицы поселения машинами,  механизмами, иной техникой с территории производства работ и грунтовых дорог;  принимаются ли меры, предупреждающие вынос грязи машинами 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02B9" w:rsidRPr="00542110" w:rsidRDefault="00DA02B9" w:rsidP="00DA02B9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Положение о муниципальном контроле в сфере благоустройства на территории сельского поселения Спасский сельсовет </w:t>
            </w:r>
            <w:proofErr w:type="spellStart"/>
            <w:r w:rsidRPr="00542110">
              <w:t>Саракташского</w:t>
            </w:r>
            <w:proofErr w:type="spellEnd"/>
            <w:r w:rsidRPr="00542110">
              <w:t xml:space="preserve"> района </w:t>
            </w:r>
          </w:p>
          <w:p w:rsidR="00DA02B9" w:rsidRPr="00542110" w:rsidRDefault="00DA02B9" w:rsidP="00DA02B9">
            <w:pPr>
              <w:pStyle w:val="a4"/>
              <w:spacing w:before="0" w:beforeAutospacing="0" w:after="0" w:afterAutospacing="0"/>
              <w:jc w:val="both"/>
            </w:pPr>
            <w:r w:rsidRPr="00542110">
              <w:t xml:space="preserve">Оренбургской области </w:t>
            </w:r>
          </w:p>
          <w:p w:rsidR="00DC5E6F" w:rsidRPr="00DC5E6F" w:rsidRDefault="00DA02B9" w:rsidP="00DA02B9">
            <w:pPr>
              <w:rPr>
                <w:color w:val="FF0000"/>
              </w:rPr>
            </w:pPr>
            <w:r>
              <w:t>от 28.09.2021 №40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5E6F" w:rsidRPr="00DC5E6F" w:rsidRDefault="00DC5E6F" w:rsidP="0032582E">
            <w:pPr>
              <w:pStyle w:val="consplu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DC5E6F" w:rsidRPr="00DC5E6F" w:rsidRDefault="00DC5E6F" w:rsidP="00DC5E6F">
      <w:pPr>
        <w:pStyle w:val="1"/>
        <w:spacing w:before="0"/>
        <w:jc w:val="both"/>
        <w:rPr>
          <w:b w:val="0"/>
          <w:bCs w:val="0"/>
          <w:color w:val="000000"/>
          <w:sz w:val="24"/>
          <w:szCs w:val="24"/>
        </w:rPr>
      </w:pPr>
    </w:p>
    <w:p w:rsidR="00DC5E6F" w:rsidRPr="00DC5E6F" w:rsidRDefault="00DC5E6F" w:rsidP="00DC5E6F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C5E6F">
        <w:rPr>
          <w:rFonts w:ascii="Times New Roman" w:hAnsi="Times New Roman"/>
          <w:b w:val="0"/>
          <w:bCs w:val="0"/>
          <w:color w:val="000000"/>
          <w:sz w:val="24"/>
          <w:szCs w:val="24"/>
        </w:rPr>
        <w:t>"__" ________ 20__ г.</w:t>
      </w:r>
    </w:p>
    <w:p w:rsidR="00DC5E6F" w:rsidRPr="00DC5E6F" w:rsidRDefault="00DC5E6F" w:rsidP="00DC5E6F">
      <w:pPr>
        <w:pStyle w:val="1"/>
        <w:spacing w:before="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C5E6F">
        <w:rPr>
          <w:rFonts w:ascii="Times New Roman" w:hAnsi="Times New Roman"/>
          <w:b w:val="0"/>
          <w:bCs w:val="0"/>
          <w:color w:val="000000"/>
          <w:sz w:val="24"/>
          <w:szCs w:val="24"/>
        </w:rPr>
        <w:t>  (указывается дата  заполнения  проверочного листа)</w:t>
      </w:r>
    </w:p>
    <w:p w:rsidR="00DC5E6F" w:rsidRPr="00DC5E6F" w:rsidRDefault="00DC5E6F" w:rsidP="00DC5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E6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DC5E6F" w:rsidRPr="00DC5E6F" w:rsidRDefault="00DC5E6F" w:rsidP="00DC5E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E6F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654855" w:rsidRPr="00F61038" w:rsidRDefault="00DC5E6F" w:rsidP="00DC5E6F">
      <w:pPr>
        <w:ind w:firstLine="540"/>
        <w:jc w:val="both"/>
      </w:pPr>
      <w:r>
        <w:rPr>
          <w:sz w:val="28"/>
          <w:szCs w:val="28"/>
        </w:rPr>
        <w:t>___________________________________</w:t>
      </w:r>
      <w:bookmarkEnd w:id="1"/>
    </w:p>
    <w:sectPr w:rsidR="00654855" w:rsidRPr="00F61038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2B1"/>
    <w:multiLevelType w:val="hybridMultilevel"/>
    <w:tmpl w:val="8490F5C8"/>
    <w:lvl w:ilvl="0" w:tplc="173488E6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5CEB"/>
    <w:rsid w:val="00062AAC"/>
    <w:rsid w:val="000D6C69"/>
    <w:rsid w:val="000E2B0F"/>
    <w:rsid w:val="001628C2"/>
    <w:rsid w:val="0017291C"/>
    <w:rsid w:val="001B70B0"/>
    <w:rsid w:val="001D6329"/>
    <w:rsid w:val="002775E5"/>
    <w:rsid w:val="0028307A"/>
    <w:rsid w:val="003145A6"/>
    <w:rsid w:val="00314D89"/>
    <w:rsid w:val="00346DCB"/>
    <w:rsid w:val="003608F8"/>
    <w:rsid w:val="003952CC"/>
    <w:rsid w:val="0042427D"/>
    <w:rsid w:val="00450818"/>
    <w:rsid w:val="004B0EE7"/>
    <w:rsid w:val="004B3C07"/>
    <w:rsid w:val="00542110"/>
    <w:rsid w:val="00575EF8"/>
    <w:rsid w:val="00615D96"/>
    <w:rsid w:val="00627617"/>
    <w:rsid w:val="00654855"/>
    <w:rsid w:val="00655796"/>
    <w:rsid w:val="0066201F"/>
    <w:rsid w:val="00671F43"/>
    <w:rsid w:val="00720359"/>
    <w:rsid w:val="007240AB"/>
    <w:rsid w:val="007440BA"/>
    <w:rsid w:val="00756F5A"/>
    <w:rsid w:val="007F0A1C"/>
    <w:rsid w:val="00850C4F"/>
    <w:rsid w:val="008C4677"/>
    <w:rsid w:val="008C5904"/>
    <w:rsid w:val="008F0B3B"/>
    <w:rsid w:val="00981020"/>
    <w:rsid w:val="009B0417"/>
    <w:rsid w:val="00A23E7E"/>
    <w:rsid w:val="00A60484"/>
    <w:rsid w:val="00A704FD"/>
    <w:rsid w:val="00A70C5B"/>
    <w:rsid w:val="00A737F5"/>
    <w:rsid w:val="00A82849"/>
    <w:rsid w:val="00A844EB"/>
    <w:rsid w:val="00AB389D"/>
    <w:rsid w:val="00B069D0"/>
    <w:rsid w:val="00BD5217"/>
    <w:rsid w:val="00BE342E"/>
    <w:rsid w:val="00C65959"/>
    <w:rsid w:val="00CA1784"/>
    <w:rsid w:val="00D46CA8"/>
    <w:rsid w:val="00D96EDA"/>
    <w:rsid w:val="00DA02B9"/>
    <w:rsid w:val="00DA4B3B"/>
    <w:rsid w:val="00DC4133"/>
    <w:rsid w:val="00DC5E6F"/>
    <w:rsid w:val="00DF71AE"/>
    <w:rsid w:val="00E548B0"/>
    <w:rsid w:val="00E75CEB"/>
    <w:rsid w:val="00EA2EE8"/>
    <w:rsid w:val="00EA5F46"/>
    <w:rsid w:val="00F45C4F"/>
    <w:rsid w:val="00F61038"/>
    <w:rsid w:val="00FE4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C5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1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DC5E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nformat">
    <w:name w:val="ConsPlusNonformat"/>
    <w:rsid w:val="00DC5E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0"/>
    <w:rsid w:val="00DC5E6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a9">
    <w:name w:val="Гипертекстовая ссылка"/>
    <w:uiPriority w:val="99"/>
    <w:rsid w:val="00DC5E6F"/>
    <w:rPr>
      <w:rFonts w:cs="Times New Roman"/>
      <w:color w:val="106BBE"/>
    </w:rPr>
  </w:style>
  <w:style w:type="character" w:customStyle="1" w:styleId="ConsPlusNormal1">
    <w:name w:val="ConsPlusNormal1"/>
    <w:link w:val="ConsPlusNormal"/>
    <w:locked/>
    <w:rsid w:val="00DC5E6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2022-03-11T05:07:00Z</cp:lastPrinted>
  <dcterms:created xsi:type="dcterms:W3CDTF">2022-03-22T07:20:00Z</dcterms:created>
  <dcterms:modified xsi:type="dcterms:W3CDTF">2022-03-23T10:59:00Z</dcterms:modified>
</cp:coreProperties>
</file>