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4B6F" w:rsidRPr="00B82D1B" w:rsidRDefault="00764B6F" w:rsidP="00764B6F">
      <w:pPr>
        <w:ind w:firstLine="720"/>
        <w:jc w:val="right"/>
        <w:rPr>
          <w:b/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Layout w:type="fixed"/>
        <w:tblLook w:val="0000" w:firstRow="0" w:lastRow="0" w:firstColumn="0" w:lastColumn="0" w:noHBand="0" w:noVBand="0"/>
      </w:tblPr>
      <w:tblGrid>
        <w:gridCol w:w="3321"/>
        <w:gridCol w:w="2977"/>
        <w:gridCol w:w="3462"/>
      </w:tblGrid>
      <w:tr w:rsidR="00F14C98" w:rsidRPr="000E2F3B" w:rsidTr="00F453E0">
        <w:trPr>
          <w:trHeight w:val="80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4C98" w:rsidRPr="000E2F3B" w:rsidRDefault="00F14C98" w:rsidP="00210CC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4C98" w:rsidRPr="00F453E0" w:rsidRDefault="00F14C98" w:rsidP="00F453E0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4C98" w:rsidRPr="000E2F3B" w:rsidRDefault="00F14C98" w:rsidP="00210CC9">
            <w:pPr>
              <w:tabs>
                <w:tab w:val="left" w:pos="1100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14C98" w:rsidRDefault="00735BEB" w:rsidP="00F453E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225" cy="800100"/>
            <wp:effectExtent l="19050" t="0" r="9525" b="0"/>
            <wp:docPr id="2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E0" w:rsidRDefault="00F453E0" w:rsidP="00F14C98">
      <w:pPr>
        <w:autoSpaceDE w:val="0"/>
        <w:autoSpaceDN w:val="0"/>
        <w:adjustRightInd w:val="0"/>
        <w:rPr>
          <w:sz w:val="28"/>
          <w:szCs w:val="28"/>
        </w:rPr>
      </w:pPr>
    </w:p>
    <w:p w:rsidR="00F453E0" w:rsidRPr="00D50266" w:rsidRDefault="00F453E0" w:rsidP="00F453E0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  <w:r>
        <w:rPr>
          <w:b/>
          <w:sz w:val="28"/>
          <w:szCs w:val="28"/>
        </w:rPr>
        <w:t xml:space="preserve"> </w:t>
      </w:r>
      <w:r w:rsidRPr="00D50266">
        <w:rPr>
          <w:b/>
          <w:sz w:val="28"/>
          <w:szCs w:val="28"/>
        </w:rPr>
        <w:t>ПЕРВЫЙ  СОЗЫВ</w:t>
      </w:r>
    </w:p>
    <w:p w:rsidR="00F453E0" w:rsidRDefault="00F453E0" w:rsidP="00F453E0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РЕШЕНИЕ</w:t>
      </w:r>
    </w:p>
    <w:p w:rsidR="00F453E0" w:rsidRPr="001D19DB" w:rsidRDefault="00F453E0" w:rsidP="00F453E0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тридцать седьмого заседания Совета депутатов</w:t>
      </w:r>
      <w:r w:rsidRPr="00D502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 </w:t>
      </w:r>
      <w:r w:rsidRPr="00D50266">
        <w:rPr>
          <w:sz w:val="28"/>
          <w:szCs w:val="28"/>
        </w:rPr>
        <w:t>образования Спасский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D50266">
        <w:rPr>
          <w:sz w:val="28"/>
          <w:szCs w:val="28"/>
        </w:rPr>
        <w:t xml:space="preserve"> первого созыва</w:t>
      </w:r>
    </w:p>
    <w:p w:rsidR="00F453E0" w:rsidRPr="00D50266" w:rsidRDefault="00F453E0" w:rsidP="00F453E0">
      <w:pPr>
        <w:jc w:val="center"/>
        <w:rPr>
          <w:sz w:val="28"/>
          <w:szCs w:val="28"/>
        </w:rPr>
      </w:pPr>
    </w:p>
    <w:p w:rsidR="00F453E0" w:rsidRDefault="00F453E0" w:rsidP="00F453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0266">
        <w:rPr>
          <w:sz w:val="28"/>
          <w:szCs w:val="28"/>
        </w:rPr>
        <w:t xml:space="preserve"> </w:t>
      </w:r>
      <w:r>
        <w:rPr>
          <w:sz w:val="28"/>
          <w:szCs w:val="28"/>
        </w:rPr>
        <w:t>26 июня</w:t>
      </w:r>
      <w:r w:rsidRPr="00D5026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50266">
        <w:rPr>
          <w:sz w:val="28"/>
          <w:szCs w:val="28"/>
        </w:rPr>
        <w:t xml:space="preserve"> года                  с Спасское                                      №</w:t>
      </w:r>
      <w:r>
        <w:rPr>
          <w:sz w:val="28"/>
          <w:szCs w:val="28"/>
        </w:rPr>
        <w:t xml:space="preserve"> 150</w:t>
      </w:r>
    </w:p>
    <w:p w:rsidR="00F453E0" w:rsidRDefault="00F453E0" w:rsidP="00F45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3E0" w:rsidRPr="00F14C98" w:rsidRDefault="00F453E0" w:rsidP="00F14C9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93"/>
      </w:tblGrid>
      <w:tr w:rsidR="00F14C98" w:rsidRPr="000E2F3B">
        <w:trPr>
          <w:trHeight w:val="1"/>
          <w:jc w:val="center"/>
        </w:trPr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4C98" w:rsidRPr="000E2F3B" w:rsidRDefault="00F14C98" w:rsidP="00210CC9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внесение изменений в </w:t>
            </w:r>
            <w:r w:rsidRPr="000E2F3B">
              <w:rPr>
                <w:sz w:val="28"/>
                <w:szCs w:val="28"/>
              </w:rPr>
              <w:t xml:space="preserve">Положения о </w:t>
            </w:r>
            <w:r>
              <w:rPr>
                <w:sz w:val="28"/>
                <w:szCs w:val="28"/>
              </w:rPr>
              <w:t>муниципальной казне</w:t>
            </w:r>
            <w:r w:rsidRPr="000E2F3B">
              <w:rPr>
                <w:sz w:val="28"/>
                <w:szCs w:val="28"/>
              </w:rPr>
              <w:t xml:space="preserve"> му</w:t>
            </w:r>
            <w:r>
              <w:rPr>
                <w:sz w:val="28"/>
                <w:szCs w:val="28"/>
              </w:rPr>
              <w:t xml:space="preserve">ниципального образования Спасский </w:t>
            </w:r>
            <w:r w:rsidRPr="000E2F3B">
              <w:rPr>
                <w:sz w:val="28"/>
                <w:szCs w:val="28"/>
              </w:rPr>
              <w:t xml:space="preserve">сельсовет Саракташского района Оренбургской области </w:t>
            </w:r>
          </w:p>
          <w:p w:rsidR="00F14C98" w:rsidRPr="000E2F3B" w:rsidRDefault="00F14C98" w:rsidP="00210C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14C98" w:rsidRPr="000E2F3B" w:rsidRDefault="00F14C98" w:rsidP="00F453E0">
      <w:pPr>
        <w:autoSpaceDE w:val="0"/>
        <w:autoSpaceDN w:val="0"/>
        <w:adjustRightInd w:val="0"/>
        <w:spacing w:line="276" w:lineRule="auto"/>
        <w:rPr>
          <w:caps/>
          <w:sz w:val="28"/>
          <w:szCs w:val="28"/>
          <w:highlight w:val="white"/>
        </w:rPr>
      </w:pPr>
    </w:p>
    <w:p w:rsidR="00F14C98" w:rsidRPr="000E2F3B" w:rsidRDefault="00F14C98" w:rsidP="00F14C98">
      <w:pPr>
        <w:pStyle w:val="aa"/>
        <w:spacing w:before="0" w:after="0"/>
        <w:ind w:firstLine="708"/>
        <w:jc w:val="both"/>
        <w:rPr>
          <w:sz w:val="28"/>
          <w:szCs w:val="28"/>
        </w:rPr>
      </w:pPr>
      <w:r w:rsidRPr="004F7987">
        <w:rPr>
          <w:sz w:val="28"/>
          <w:szCs w:val="28"/>
        </w:rPr>
        <w:t xml:space="preserve">На основании статей </w:t>
      </w:r>
      <w:hyperlink r:id="rId6" w:anchor="ZA022M23CR" w:history="1">
        <w:r w:rsidRPr="004F7987">
          <w:rPr>
            <w:rStyle w:val="a3"/>
            <w:color w:val="auto"/>
            <w:sz w:val="28"/>
            <w:szCs w:val="28"/>
            <w:u w:val="none"/>
          </w:rPr>
          <w:t>12</w:t>
        </w:r>
      </w:hyperlink>
      <w:r w:rsidRPr="004F7987">
        <w:rPr>
          <w:sz w:val="28"/>
          <w:szCs w:val="28"/>
        </w:rPr>
        <w:t xml:space="preserve">, </w:t>
      </w:r>
      <w:hyperlink r:id="rId7" w:anchor="ZA01POS3DO" w:history="1">
        <w:r w:rsidRPr="004F7987">
          <w:rPr>
            <w:rStyle w:val="a3"/>
            <w:color w:val="auto"/>
            <w:sz w:val="28"/>
            <w:szCs w:val="28"/>
            <w:u w:val="none"/>
          </w:rPr>
          <w:t>132</w:t>
        </w:r>
      </w:hyperlink>
      <w:r w:rsidRPr="004F7987">
        <w:rPr>
          <w:sz w:val="28"/>
          <w:szCs w:val="28"/>
        </w:rPr>
        <w:t xml:space="preserve"> Конституции Российской Федерации, </w:t>
      </w:r>
      <w:hyperlink r:id="rId8" w:anchor="ZA024HO3ES" w:tooltip="Статья 35. Представительный орган муниципального образования" w:history="1">
        <w:r w:rsidRPr="004F7987">
          <w:rPr>
            <w:rStyle w:val="a3"/>
            <w:color w:val="auto"/>
            <w:sz w:val="28"/>
            <w:szCs w:val="28"/>
            <w:u w:val="none"/>
          </w:rPr>
          <w:t>статьи 35</w:t>
        </w:r>
      </w:hyperlink>
      <w:r w:rsidRPr="004F7987">
        <w:rPr>
          <w:sz w:val="28"/>
          <w:szCs w:val="28"/>
        </w:rPr>
        <w:t xml:space="preserve"> Федерального закона от 06.10.2003 № 131-ФЗ "Об общих принципах организации местного самоуправления в Российской Федерации", </w:t>
      </w:r>
      <w:hyperlink r:id="rId9" w:anchor="ZA021QS3DI" w:tooltip="Статья 215. Право муниципальной собственности" w:history="1">
        <w:r w:rsidRPr="004F7987">
          <w:rPr>
            <w:rStyle w:val="a3"/>
            <w:color w:val="auto"/>
            <w:sz w:val="28"/>
            <w:szCs w:val="28"/>
            <w:u w:val="none"/>
          </w:rPr>
          <w:t>статьи 215</w:t>
        </w:r>
      </w:hyperlink>
      <w:r w:rsidRPr="004F7987">
        <w:rPr>
          <w:sz w:val="28"/>
          <w:szCs w:val="28"/>
        </w:rPr>
        <w:t xml:space="preserve"> Гражданского кодекса Российской Федерации от 30.11.1994 № 51-ФЗ и </w:t>
      </w:r>
      <w:r w:rsidRPr="000E2F3B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 xml:space="preserve">Спасский </w:t>
      </w:r>
      <w:r w:rsidRPr="000E2F3B">
        <w:rPr>
          <w:sz w:val="28"/>
          <w:szCs w:val="28"/>
        </w:rPr>
        <w:t xml:space="preserve">сельсовет,  Совет депутатов </w:t>
      </w:r>
      <w:r>
        <w:rPr>
          <w:sz w:val="28"/>
          <w:szCs w:val="28"/>
        </w:rPr>
        <w:t>Спасского</w:t>
      </w:r>
      <w:r w:rsidRPr="000E2F3B">
        <w:rPr>
          <w:sz w:val="28"/>
          <w:szCs w:val="28"/>
        </w:rPr>
        <w:t xml:space="preserve"> сельсовета</w:t>
      </w:r>
    </w:p>
    <w:p w:rsidR="00F14C98" w:rsidRPr="000E2F3B" w:rsidRDefault="00F14C98" w:rsidP="00F14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C98" w:rsidRPr="000E2F3B" w:rsidRDefault="00F14C98" w:rsidP="00F14C98">
      <w:pPr>
        <w:autoSpaceDE w:val="0"/>
        <w:autoSpaceDN w:val="0"/>
        <w:adjustRightInd w:val="0"/>
        <w:spacing w:after="200"/>
        <w:ind w:firstLine="72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Р Е Ш И Л :</w:t>
      </w:r>
    </w:p>
    <w:p w:rsidR="00F453E0" w:rsidRPr="00F453E0" w:rsidRDefault="00F453E0" w:rsidP="00F453E0">
      <w:pPr>
        <w:pStyle w:val="aa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4C98">
        <w:rPr>
          <w:sz w:val="28"/>
          <w:szCs w:val="28"/>
        </w:rPr>
        <w:t xml:space="preserve">Внести изменения в </w:t>
      </w:r>
      <w:r w:rsidR="00F14C98" w:rsidRPr="004F7987">
        <w:rPr>
          <w:sz w:val="28"/>
          <w:szCs w:val="28"/>
        </w:rPr>
        <w:t>Положение о муниципальной казне м</w:t>
      </w:r>
      <w:r w:rsidR="00F14C98">
        <w:rPr>
          <w:sz w:val="28"/>
          <w:szCs w:val="28"/>
        </w:rPr>
        <w:t>униципального образования Спасский</w:t>
      </w:r>
      <w:r w:rsidR="00F14C98" w:rsidRPr="004F7987">
        <w:rPr>
          <w:sz w:val="28"/>
          <w:szCs w:val="28"/>
        </w:rPr>
        <w:t xml:space="preserve"> сельсовет Саракташского района Оренбургской области</w:t>
      </w:r>
      <w:r w:rsidR="00F14C98">
        <w:rPr>
          <w:sz w:val="28"/>
          <w:szCs w:val="28"/>
        </w:rPr>
        <w:t xml:space="preserve">, утвержденное решением Совета депутатов Спасского сельсовета </w:t>
      </w:r>
      <w:r>
        <w:rPr>
          <w:sz w:val="28"/>
          <w:szCs w:val="28"/>
        </w:rPr>
        <w:t xml:space="preserve">    </w:t>
      </w:r>
      <w:r w:rsidR="00F14C9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14C98">
        <w:rPr>
          <w:sz w:val="28"/>
          <w:szCs w:val="28"/>
        </w:rPr>
        <w:t>33 от 15.02.2016</w:t>
      </w:r>
      <w:r w:rsidR="008C219E">
        <w:rPr>
          <w:sz w:val="28"/>
          <w:szCs w:val="28"/>
        </w:rPr>
        <w:t xml:space="preserve"> (приложение</w:t>
      </w:r>
      <w:r w:rsidR="00F14C98" w:rsidRPr="004F7987">
        <w:rPr>
          <w:sz w:val="28"/>
          <w:szCs w:val="28"/>
        </w:rPr>
        <w:t>).</w:t>
      </w:r>
    </w:p>
    <w:p w:rsidR="00F14C98" w:rsidRPr="004F7987" w:rsidRDefault="00F14C98" w:rsidP="00F14C98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53E0">
        <w:rPr>
          <w:sz w:val="28"/>
          <w:szCs w:val="28"/>
        </w:rPr>
        <w:t xml:space="preserve">. </w:t>
      </w:r>
      <w:r w:rsidRPr="004F798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дня его</w:t>
      </w:r>
      <w:r w:rsidRPr="0032684A">
        <w:rPr>
          <w:sz w:val="28"/>
          <w:szCs w:val="28"/>
        </w:rPr>
        <w:t xml:space="preserve"> обнародования </w:t>
      </w:r>
      <w:r w:rsidRPr="004F7987">
        <w:rPr>
          <w:sz w:val="28"/>
          <w:szCs w:val="28"/>
        </w:rPr>
        <w:t>и подлежит размещению на официальном сайте</w:t>
      </w:r>
      <w:r>
        <w:rPr>
          <w:sz w:val="28"/>
          <w:szCs w:val="28"/>
        </w:rPr>
        <w:t xml:space="preserve">  Спасского </w:t>
      </w:r>
      <w:r w:rsidRPr="004F7987">
        <w:rPr>
          <w:sz w:val="28"/>
          <w:szCs w:val="28"/>
        </w:rPr>
        <w:t>сельсовета.</w:t>
      </w:r>
    </w:p>
    <w:p w:rsidR="00F14C98" w:rsidRPr="004F7987" w:rsidRDefault="00F14C98" w:rsidP="00F14C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7987">
        <w:rPr>
          <w:sz w:val="28"/>
          <w:szCs w:val="28"/>
        </w:rPr>
        <w:t xml:space="preserve">. Контроль за исполнением решения возложить на </w:t>
      </w:r>
      <w:r w:rsidR="00F453E0">
        <w:rPr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вопросам, торговле и быту  (Андреева В.Г)</w:t>
      </w:r>
    </w:p>
    <w:p w:rsidR="00F14C98" w:rsidRPr="000E2F3B" w:rsidRDefault="00F14C98" w:rsidP="00F14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4C98" w:rsidRPr="000E2F3B" w:rsidRDefault="00F14C98" w:rsidP="00F14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F14C98" w:rsidRPr="000E2F3B">
        <w:trPr>
          <w:trHeight w:val="1"/>
        </w:trPr>
        <w:tc>
          <w:tcPr>
            <w:tcW w:w="9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C98" w:rsidRPr="000E2F3B" w:rsidRDefault="00F14C98" w:rsidP="00210C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2F3B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F14C98" w:rsidRPr="000E2F3B" w:rsidRDefault="00F14C98" w:rsidP="00F453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2F3B">
              <w:rPr>
                <w:sz w:val="28"/>
                <w:szCs w:val="28"/>
              </w:rPr>
              <w:t xml:space="preserve">Глава муниципального образования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="00F453E0">
              <w:rPr>
                <w:sz w:val="28"/>
                <w:szCs w:val="28"/>
              </w:rPr>
              <w:t>В.А.Спицин</w:t>
            </w:r>
          </w:p>
        </w:tc>
      </w:tr>
    </w:tbl>
    <w:p w:rsidR="00F14C98" w:rsidRDefault="00F14C98" w:rsidP="00F14C98">
      <w:pPr>
        <w:ind w:left="5580"/>
        <w:rPr>
          <w:sz w:val="28"/>
          <w:szCs w:val="28"/>
        </w:rPr>
      </w:pPr>
    </w:p>
    <w:p w:rsidR="00F14C98" w:rsidRDefault="00F14C98" w:rsidP="00F14C98">
      <w:pPr>
        <w:ind w:left="5580"/>
        <w:outlineLvl w:val="0"/>
        <w:rPr>
          <w:sz w:val="28"/>
          <w:szCs w:val="28"/>
        </w:rPr>
      </w:pPr>
    </w:p>
    <w:p w:rsidR="00764B6F" w:rsidRDefault="00764B6F" w:rsidP="00764B6F">
      <w:pPr>
        <w:ind w:left="5580"/>
        <w:rPr>
          <w:sz w:val="28"/>
          <w:szCs w:val="28"/>
        </w:rPr>
      </w:pPr>
    </w:p>
    <w:p w:rsidR="00587347" w:rsidRDefault="00587347" w:rsidP="00764B6F">
      <w:pPr>
        <w:ind w:left="5580"/>
        <w:rPr>
          <w:sz w:val="28"/>
          <w:szCs w:val="28"/>
        </w:rPr>
      </w:pPr>
    </w:p>
    <w:p w:rsidR="00764B6F" w:rsidRDefault="00764B6F" w:rsidP="00764B6F">
      <w:pPr>
        <w:ind w:left="558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64B6F" w:rsidRDefault="00764B6F" w:rsidP="00764B6F">
      <w:pPr>
        <w:ind w:left="5580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22751B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депутатов</w:t>
      </w:r>
    </w:p>
    <w:p w:rsidR="00764B6F" w:rsidRDefault="00764B6F" w:rsidP="00764B6F">
      <w:pPr>
        <w:ind w:left="5580"/>
        <w:rPr>
          <w:sz w:val="28"/>
          <w:szCs w:val="28"/>
        </w:rPr>
      </w:pPr>
      <w:r>
        <w:rPr>
          <w:sz w:val="28"/>
          <w:szCs w:val="28"/>
        </w:rPr>
        <w:t>Спасского сельсовета</w:t>
      </w:r>
    </w:p>
    <w:p w:rsidR="00764B6F" w:rsidRDefault="00764B6F" w:rsidP="00764B6F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5BEB">
        <w:rPr>
          <w:sz w:val="28"/>
          <w:szCs w:val="28"/>
        </w:rPr>
        <w:t>26.06.</w:t>
      </w:r>
      <w:r w:rsidR="00F14C98">
        <w:rPr>
          <w:sz w:val="28"/>
          <w:szCs w:val="28"/>
        </w:rPr>
        <w:t>2019 г</w:t>
      </w:r>
      <w:r>
        <w:rPr>
          <w:sz w:val="28"/>
          <w:szCs w:val="28"/>
        </w:rPr>
        <w:t xml:space="preserve"> № </w:t>
      </w:r>
      <w:r w:rsidR="00735BEB">
        <w:rPr>
          <w:sz w:val="28"/>
          <w:szCs w:val="28"/>
        </w:rPr>
        <w:t>150</w:t>
      </w:r>
    </w:p>
    <w:p w:rsidR="00764B6F" w:rsidRDefault="00764B6F" w:rsidP="00764B6F">
      <w:pPr>
        <w:rPr>
          <w:sz w:val="28"/>
          <w:szCs w:val="28"/>
        </w:rPr>
      </w:pPr>
    </w:p>
    <w:p w:rsidR="00764B6F" w:rsidRDefault="00764B6F" w:rsidP="00764B6F">
      <w:pPr>
        <w:rPr>
          <w:sz w:val="28"/>
          <w:szCs w:val="28"/>
        </w:rPr>
      </w:pPr>
    </w:p>
    <w:p w:rsidR="00F14C98" w:rsidRDefault="00F14C98" w:rsidP="00F14C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ВНЕСЕНИЕ ИЗМЕНЕНИЙ В </w:t>
      </w:r>
      <w:r w:rsidR="00764B6F" w:rsidRPr="00767388">
        <w:rPr>
          <w:b/>
          <w:sz w:val="28"/>
          <w:szCs w:val="28"/>
        </w:rPr>
        <w:t xml:space="preserve">ПОЛОЖЕНИЕ </w:t>
      </w:r>
    </w:p>
    <w:p w:rsidR="00735BEB" w:rsidRDefault="00764B6F" w:rsidP="00F14C98">
      <w:pPr>
        <w:jc w:val="center"/>
        <w:outlineLvl w:val="0"/>
        <w:rPr>
          <w:b/>
          <w:sz w:val="28"/>
          <w:szCs w:val="28"/>
        </w:rPr>
      </w:pPr>
      <w:r w:rsidRPr="00767388">
        <w:rPr>
          <w:b/>
          <w:sz w:val="28"/>
          <w:szCs w:val="28"/>
        </w:rPr>
        <w:t>О МУНИЦИПАЛЬНОЙ КАЗНЕ</w:t>
      </w:r>
      <w:r w:rsidR="008C219E">
        <w:rPr>
          <w:b/>
          <w:sz w:val="28"/>
          <w:szCs w:val="28"/>
        </w:rPr>
        <w:t xml:space="preserve"> </w:t>
      </w:r>
      <w:r w:rsidR="00665CE6">
        <w:rPr>
          <w:b/>
          <w:sz w:val="28"/>
          <w:szCs w:val="28"/>
        </w:rPr>
        <w:t xml:space="preserve">МУНИЦИПАЛЬНОГО ОБРАЗОВАНИЯ </w:t>
      </w:r>
      <w:r w:rsidRPr="00767388">
        <w:rPr>
          <w:b/>
          <w:sz w:val="28"/>
          <w:szCs w:val="28"/>
        </w:rPr>
        <w:t>СПАССК</w:t>
      </w:r>
      <w:r w:rsidR="00665CE6">
        <w:rPr>
          <w:b/>
          <w:sz w:val="28"/>
          <w:szCs w:val="28"/>
        </w:rPr>
        <w:t>ИЙ</w:t>
      </w:r>
      <w:r w:rsidRPr="00767388">
        <w:rPr>
          <w:b/>
          <w:sz w:val="28"/>
          <w:szCs w:val="28"/>
        </w:rPr>
        <w:t xml:space="preserve"> СЕЛЬСОВЕТ</w:t>
      </w:r>
    </w:p>
    <w:p w:rsidR="00764B6F" w:rsidRPr="00767388" w:rsidRDefault="00764B6F" w:rsidP="00F14C98">
      <w:pPr>
        <w:jc w:val="center"/>
        <w:outlineLvl w:val="0"/>
        <w:rPr>
          <w:b/>
          <w:sz w:val="28"/>
          <w:szCs w:val="28"/>
        </w:rPr>
      </w:pPr>
      <w:r w:rsidRPr="00767388">
        <w:rPr>
          <w:b/>
          <w:sz w:val="28"/>
          <w:szCs w:val="28"/>
        </w:rPr>
        <w:t xml:space="preserve"> САРАКТАШСКОГО РАЙОНА</w:t>
      </w:r>
    </w:p>
    <w:p w:rsidR="00764B6F" w:rsidRDefault="00764B6F" w:rsidP="00764B6F">
      <w:pPr>
        <w:jc w:val="center"/>
        <w:rPr>
          <w:b/>
          <w:sz w:val="28"/>
          <w:szCs w:val="28"/>
        </w:rPr>
      </w:pPr>
      <w:r w:rsidRPr="00767388">
        <w:rPr>
          <w:b/>
          <w:sz w:val="28"/>
          <w:szCs w:val="28"/>
        </w:rPr>
        <w:t>ОРЕНБУРГСКОЙ ОБЛАСТИ</w:t>
      </w:r>
    </w:p>
    <w:p w:rsidR="003B75CB" w:rsidRDefault="003B75CB">
      <w:pPr>
        <w:autoSpaceDE w:val="0"/>
        <w:jc w:val="center"/>
        <w:rPr>
          <w:sz w:val="28"/>
          <w:szCs w:val="28"/>
        </w:rPr>
      </w:pPr>
    </w:p>
    <w:p w:rsidR="00F14C98" w:rsidRDefault="00F14C98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Главу 2 Положения изложить в новой редакции: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F14C98" w:rsidRPr="00D979E4" w:rsidRDefault="00F14C98" w:rsidP="00F14C98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979E4">
        <w:rPr>
          <w:b/>
          <w:sz w:val="28"/>
          <w:szCs w:val="28"/>
        </w:rPr>
        <w:t>2. Цели и задачи формирования, учета, управления</w:t>
      </w:r>
    </w:p>
    <w:p w:rsidR="00F14C98" w:rsidRPr="00D979E4" w:rsidRDefault="00F14C98" w:rsidP="00F14C98">
      <w:pPr>
        <w:autoSpaceDE w:val="0"/>
        <w:ind w:firstLine="709"/>
        <w:jc w:val="center"/>
        <w:rPr>
          <w:b/>
          <w:sz w:val="28"/>
          <w:szCs w:val="28"/>
        </w:rPr>
      </w:pPr>
      <w:r w:rsidRPr="00D979E4">
        <w:rPr>
          <w:b/>
          <w:sz w:val="28"/>
          <w:szCs w:val="28"/>
        </w:rPr>
        <w:t>и распоряжения</w:t>
      </w:r>
      <w:r>
        <w:rPr>
          <w:b/>
          <w:sz w:val="28"/>
          <w:szCs w:val="28"/>
        </w:rPr>
        <w:t xml:space="preserve"> имуществом муниципальной казны</w:t>
      </w:r>
    </w:p>
    <w:p w:rsidR="00F14C98" w:rsidRPr="00D979E4" w:rsidRDefault="00F14C98" w:rsidP="00F14C98">
      <w:pPr>
        <w:autoSpaceDE w:val="0"/>
        <w:ind w:firstLine="709"/>
        <w:jc w:val="both"/>
        <w:rPr>
          <w:sz w:val="28"/>
          <w:szCs w:val="28"/>
        </w:rPr>
      </w:pPr>
    </w:p>
    <w:p w:rsidR="00F14C98" w:rsidRPr="00D979E4" w:rsidRDefault="00F14C98" w:rsidP="00F14C98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2.1. Основными целями формирования, учета, управления и распоряжения имуществом муниципальной казны являются:</w:t>
      </w:r>
    </w:p>
    <w:p w:rsidR="00F14C98" w:rsidRPr="00D979E4" w:rsidRDefault="00F14C98" w:rsidP="00F14C98">
      <w:pPr>
        <w:pStyle w:val="aa"/>
        <w:spacing w:before="0" w:after="0"/>
        <w:ind w:firstLine="709"/>
        <w:rPr>
          <w:sz w:val="28"/>
          <w:szCs w:val="28"/>
        </w:rPr>
      </w:pPr>
      <w:r w:rsidRPr="00D979E4">
        <w:rPr>
          <w:sz w:val="28"/>
          <w:szCs w:val="28"/>
        </w:rPr>
        <w:t>- обеспечение экономической основы деятельности органов местного самоуправления для решения вопросов местного значения;</w:t>
      </w:r>
    </w:p>
    <w:p w:rsidR="00F14C98" w:rsidRPr="00D979E4" w:rsidRDefault="00F14C98" w:rsidP="00F14C98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создание, сохранение и укрепление материально-финансовой основы муниципального образования;</w:t>
      </w:r>
    </w:p>
    <w:p w:rsidR="00F14C98" w:rsidRPr="00D979E4" w:rsidRDefault="00F14C98" w:rsidP="00F14C98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обеспечение финансовой самостоятельности муниципального образования в сфере гражданских правоотношений;</w:t>
      </w:r>
    </w:p>
    <w:p w:rsidR="00F14C98" w:rsidRPr="00D979E4" w:rsidRDefault="00F14C98" w:rsidP="00F14C98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оптимизация структуры и состава собственности муниципального образования;</w:t>
      </w:r>
    </w:p>
    <w:p w:rsidR="00F14C98" w:rsidRPr="00D979E4" w:rsidRDefault="00F14C98" w:rsidP="00F14C98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 повышение доходов местного бюджета от эффективного использования объектов в составе имущества муниципальной казны;</w:t>
      </w:r>
    </w:p>
    <w:p w:rsidR="00F14C98" w:rsidRPr="00D979E4" w:rsidRDefault="00F14C98" w:rsidP="00F14C98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сохранение, воспроизводство и приумножение объектов муниципальной собственности муниципального образования;</w:t>
      </w:r>
    </w:p>
    <w:p w:rsidR="00F14C98" w:rsidRPr="00D979E4" w:rsidRDefault="00F14C98" w:rsidP="00F14C98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привлечение инвестиций и стимулирование предпринимательской активности на территории муниципального образования.</w:t>
      </w:r>
    </w:p>
    <w:p w:rsidR="00F14C98" w:rsidRPr="00D979E4" w:rsidRDefault="00F14C98" w:rsidP="00F14C98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2.2. Задачами формирования, учета, управления и распоряжения имуществом муниципальной казны являются:</w:t>
      </w:r>
    </w:p>
    <w:p w:rsidR="00F14C98" w:rsidRPr="00D979E4" w:rsidRDefault="00F14C98" w:rsidP="00F14C98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формирование реестра, содержащего достоверную информацию об объектах, входящих в состав муниципальной казны;</w:t>
      </w:r>
    </w:p>
    <w:p w:rsidR="00F14C98" w:rsidRDefault="00F14C98" w:rsidP="00F14C98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пообъектный учет имущества, составляющего муниципальную казну, и его движения;</w:t>
      </w:r>
    </w:p>
    <w:p w:rsidR="00F14C98" w:rsidRPr="00D979E4" w:rsidRDefault="00F14C98" w:rsidP="00F14C98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 совершенствование системы учета, сохранности и содержания объектов в состав</w:t>
      </w:r>
      <w:r>
        <w:rPr>
          <w:sz w:val="28"/>
          <w:szCs w:val="28"/>
        </w:rPr>
        <w:t>е имущества муниципальной казны;</w:t>
      </w:r>
    </w:p>
    <w:p w:rsidR="00F14C98" w:rsidRPr="00D979E4" w:rsidRDefault="00F14C98" w:rsidP="00F14C98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оценка муниципального имущества, составляющего муниципальную казну, и государственная регистрация права муниципальной собственности;</w:t>
      </w:r>
    </w:p>
    <w:p w:rsidR="00F14C98" w:rsidRPr="00D979E4" w:rsidRDefault="00F14C98" w:rsidP="00F14C98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lastRenderedPageBreak/>
        <w:t>- контроль за сохранностью и использованием муниципального имущества, составляющего муниципальную казну, по целевому назначению;</w:t>
      </w:r>
    </w:p>
    <w:p w:rsidR="00F14C98" w:rsidRPr="00D979E4" w:rsidRDefault="00F14C98" w:rsidP="00F14C98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выявление и применение наиболее эффективных способов использования муниципального имущества, составляющего муниципальную казну;</w:t>
      </w:r>
    </w:p>
    <w:p w:rsidR="00F14C98" w:rsidRPr="00D979E4" w:rsidRDefault="00F14C98" w:rsidP="00F14C98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сохранение и приумножение в составе муниципальной казны имущества, управление и распоряжение которым обеспечивают привлечение в доход бюджета муниципального образования дополнительных средств, а также сохранение в составе муниципальной казны имущества, необходимого для обеспечения общественных потребностей населения муници</w:t>
      </w:r>
      <w:r>
        <w:rPr>
          <w:sz w:val="28"/>
          <w:szCs w:val="28"/>
        </w:rPr>
        <w:t>пального образования.</w:t>
      </w:r>
    </w:p>
    <w:p w:rsidR="00F14C98" w:rsidRPr="00D979E4" w:rsidRDefault="00F14C98" w:rsidP="00F14C98">
      <w:pPr>
        <w:pStyle w:val="aa"/>
        <w:spacing w:before="0" w:after="0"/>
        <w:ind w:firstLine="709"/>
        <w:jc w:val="both"/>
        <w:rPr>
          <w:sz w:val="28"/>
          <w:szCs w:val="28"/>
        </w:rPr>
      </w:pPr>
      <w:bookmarkStart w:id="1" w:name="bssPhr31"/>
      <w:bookmarkStart w:id="2" w:name="dfasoa2cho"/>
      <w:bookmarkStart w:id="3" w:name="oren_982_part1_26"/>
      <w:bookmarkStart w:id="4" w:name="bssPhr32"/>
      <w:bookmarkStart w:id="5" w:name="dfascsvyc2"/>
      <w:bookmarkStart w:id="6" w:name="oren_982_part1_27"/>
      <w:bookmarkStart w:id="7" w:name="bssPhr33"/>
      <w:bookmarkStart w:id="8" w:name="dfasg9b922"/>
      <w:bookmarkStart w:id="9" w:name="oren_982_part1_28"/>
      <w:bookmarkStart w:id="10" w:name="bssPhr34"/>
      <w:bookmarkStart w:id="11" w:name="dfasmoynku"/>
      <w:bookmarkStart w:id="12" w:name="oren_982_part1_2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D979E4">
        <w:rPr>
          <w:sz w:val="28"/>
          <w:szCs w:val="28"/>
        </w:rPr>
        <w:t>2.3. Направлениями использования объектов в составе имущества муниципальной казны являются:</w:t>
      </w:r>
    </w:p>
    <w:p w:rsidR="00F14C98" w:rsidRPr="00D979E4" w:rsidRDefault="00F14C98" w:rsidP="00F14C98">
      <w:pPr>
        <w:pStyle w:val="aa"/>
        <w:spacing w:before="0" w:after="0"/>
        <w:jc w:val="both"/>
        <w:rPr>
          <w:sz w:val="28"/>
          <w:szCs w:val="28"/>
        </w:rPr>
      </w:pPr>
      <w:bookmarkStart w:id="13" w:name="bssPhr37"/>
      <w:bookmarkStart w:id="14" w:name="dfasrtui2l"/>
      <w:bookmarkStart w:id="15" w:name="oren_982_part1_32"/>
      <w:bookmarkEnd w:id="13"/>
      <w:bookmarkEnd w:id="14"/>
      <w:bookmarkEnd w:id="15"/>
      <w:r w:rsidRPr="00D979E4">
        <w:rPr>
          <w:sz w:val="28"/>
          <w:szCs w:val="28"/>
        </w:rPr>
        <w:t>- передача в аренду;</w:t>
      </w:r>
    </w:p>
    <w:p w:rsidR="00F14C98" w:rsidRPr="00D979E4" w:rsidRDefault="00F14C98" w:rsidP="00F14C98">
      <w:pPr>
        <w:pStyle w:val="aa"/>
        <w:spacing w:before="0" w:after="0"/>
        <w:jc w:val="both"/>
        <w:rPr>
          <w:sz w:val="28"/>
          <w:szCs w:val="28"/>
        </w:rPr>
      </w:pPr>
      <w:bookmarkStart w:id="16" w:name="bssPhr38"/>
      <w:bookmarkStart w:id="17" w:name="dfas24vxzs"/>
      <w:bookmarkStart w:id="18" w:name="oren_982_part1_33"/>
      <w:bookmarkEnd w:id="16"/>
      <w:bookmarkEnd w:id="17"/>
      <w:bookmarkEnd w:id="18"/>
      <w:r w:rsidRPr="00D979E4">
        <w:rPr>
          <w:sz w:val="28"/>
          <w:szCs w:val="28"/>
        </w:rPr>
        <w:t>- передача в безвозмездное пользование;</w:t>
      </w:r>
    </w:p>
    <w:p w:rsidR="00F14C98" w:rsidRPr="00D979E4" w:rsidRDefault="00F14C98" w:rsidP="00F14C98">
      <w:pPr>
        <w:pStyle w:val="aa"/>
        <w:spacing w:before="0" w:after="0"/>
        <w:jc w:val="both"/>
        <w:rPr>
          <w:sz w:val="28"/>
          <w:szCs w:val="28"/>
        </w:rPr>
      </w:pPr>
      <w:bookmarkStart w:id="19" w:name="bssPhr39"/>
      <w:bookmarkStart w:id="20" w:name="dfaseluqt3"/>
      <w:bookmarkStart w:id="21" w:name="oren_982_part1_34"/>
      <w:bookmarkEnd w:id="19"/>
      <w:bookmarkEnd w:id="20"/>
      <w:bookmarkEnd w:id="21"/>
      <w:r w:rsidRPr="00D979E4">
        <w:rPr>
          <w:sz w:val="28"/>
          <w:szCs w:val="28"/>
        </w:rPr>
        <w:t>- передача в доверительное управление;</w:t>
      </w:r>
    </w:p>
    <w:p w:rsidR="00F14C98" w:rsidRPr="00D979E4" w:rsidRDefault="00F14C98" w:rsidP="00F14C98">
      <w:pPr>
        <w:pStyle w:val="aa"/>
        <w:spacing w:before="0" w:after="0"/>
        <w:jc w:val="both"/>
        <w:rPr>
          <w:sz w:val="28"/>
          <w:szCs w:val="28"/>
        </w:rPr>
      </w:pPr>
      <w:bookmarkStart w:id="22" w:name="bssPhr40"/>
      <w:bookmarkStart w:id="23" w:name="dfas8tiqx8"/>
      <w:bookmarkStart w:id="24" w:name="oren_982_part1_35"/>
      <w:bookmarkEnd w:id="22"/>
      <w:bookmarkEnd w:id="23"/>
      <w:bookmarkEnd w:id="24"/>
      <w:r w:rsidRPr="00D979E4">
        <w:rPr>
          <w:sz w:val="28"/>
          <w:szCs w:val="28"/>
        </w:rPr>
        <w:t>- передача на хранение;</w:t>
      </w:r>
    </w:p>
    <w:p w:rsidR="00F14C98" w:rsidRPr="00D979E4" w:rsidRDefault="00F14C98" w:rsidP="00F14C98">
      <w:pPr>
        <w:pStyle w:val="aa"/>
        <w:spacing w:before="0" w:after="0"/>
        <w:jc w:val="both"/>
        <w:rPr>
          <w:sz w:val="28"/>
          <w:szCs w:val="28"/>
        </w:rPr>
      </w:pPr>
      <w:bookmarkStart w:id="25" w:name="bssPhr41"/>
      <w:bookmarkStart w:id="26" w:name="dfast3blwc"/>
      <w:bookmarkStart w:id="27" w:name="oren_982_part1_36"/>
      <w:bookmarkEnd w:id="25"/>
      <w:bookmarkEnd w:id="26"/>
      <w:bookmarkEnd w:id="27"/>
      <w:r w:rsidRPr="00D979E4">
        <w:rPr>
          <w:sz w:val="28"/>
          <w:szCs w:val="28"/>
        </w:rPr>
        <w:t>- передача по концессионному соглашению;</w:t>
      </w:r>
    </w:p>
    <w:p w:rsidR="00F14C98" w:rsidRPr="00D979E4" w:rsidRDefault="00F14C98" w:rsidP="00F14C98">
      <w:pPr>
        <w:pStyle w:val="aa"/>
        <w:spacing w:before="0" w:after="0"/>
        <w:jc w:val="both"/>
        <w:rPr>
          <w:sz w:val="28"/>
          <w:szCs w:val="28"/>
        </w:rPr>
      </w:pPr>
      <w:bookmarkStart w:id="28" w:name="bssPhr42"/>
      <w:bookmarkStart w:id="29" w:name="dfasm6cdn6"/>
      <w:bookmarkStart w:id="30" w:name="oren_982_part1_37"/>
      <w:bookmarkEnd w:id="28"/>
      <w:bookmarkEnd w:id="29"/>
      <w:bookmarkEnd w:id="30"/>
      <w:r w:rsidRPr="00D979E4">
        <w:rPr>
          <w:sz w:val="28"/>
          <w:szCs w:val="28"/>
        </w:rPr>
        <w:t>- передача в залог;</w:t>
      </w:r>
    </w:p>
    <w:p w:rsidR="00F14C98" w:rsidRPr="00D979E4" w:rsidRDefault="00F14C98" w:rsidP="00F14C98">
      <w:pPr>
        <w:pStyle w:val="aa"/>
        <w:spacing w:before="0" w:after="0"/>
        <w:jc w:val="both"/>
        <w:rPr>
          <w:sz w:val="28"/>
          <w:szCs w:val="28"/>
        </w:rPr>
      </w:pPr>
      <w:bookmarkStart w:id="31" w:name="bssPhr43"/>
      <w:bookmarkStart w:id="32" w:name="dfas198b9p"/>
      <w:bookmarkStart w:id="33" w:name="oren_982_part1_38"/>
      <w:bookmarkEnd w:id="31"/>
      <w:bookmarkEnd w:id="32"/>
      <w:bookmarkEnd w:id="33"/>
      <w:r w:rsidRPr="00D979E4">
        <w:rPr>
          <w:sz w:val="28"/>
          <w:szCs w:val="28"/>
        </w:rPr>
        <w:t>- внесение в качестве вкладов в уставной (складочный) капитал хозяйственных обществ;</w:t>
      </w:r>
    </w:p>
    <w:p w:rsidR="00F14C98" w:rsidRPr="00D979E4" w:rsidRDefault="00F14C98" w:rsidP="00F14C98">
      <w:pPr>
        <w:pStyle w:val="aa"/>
        <w:spacing w:before="0" w:after="0"/>
        <w:jc w:val="both"/>
        <w:rPr>
          <w:sz w:val="28"/>
          <w:szCs w:val="28"/>
        </w:rPr>
      </w:pPr>
      <w:bookmarkStart w:id="34" w:name="bssPhr44"/>
      <w:bookmarkStart w:id="35" w:name="dfasrwcpxw"/>
      <w:bookmarkStart w:id="36" w:name="oren_982_part1_39"/>
      <w:bookmarkEnd w:id="34"/>
      <w:bookmarkEnd w:id="35"/>
      <w:bookmarkEnd w:id="36"/>
      <w:r w:rsidRPr="00D979E4">
        <w:rPr>
          <w:sz w:val="28"/>
          <w:szCs w:val="28"/>
        </w:rPr>
        <w:t>- иные направления использования, предусмотренные действующим законодательством.</w:t>
      </w:r>
    </w:p>
    <w:p w:rsidR="00F14C98" w:rsidRDefault="00F14C98" w:rsidP="00F14C98">
      <w:pPr>
        <w:pStyle w:val="aa"/>
        <w:spacing w:before="0" w:after="0"/>
        <w:ind w:firstLine="709"/>
        <w:jc w:val="both"/>
        <w:rPr>
          <w:sz w:val="28"/>
          <w:szCs w:val="28"/>
        </w:rPr>
      </w:pPr>
      <w:bookmarkStart w:id="37" w:name="bssPhr45"/>
      <w:bookmarkStart w:id="38" w:name="dfas6irbg5"/>
      <w:bookmarkStart w:id="39" w:name="oren_982_part1_40"/>
      <w:bookmarkEnd w:id="37"/>
      <w:bookmarkEnd w:id="38"/>
      <w:bookmarkEnd w:id="39"/>
      <w:r w:rsidRPr="00D979E4">
        <w:rPr>
          <w:sz w:val="28"/>
          <w:szCs w:val="28"/>
        </w:rPr>
        <w:t>2.4. Порядок использования объектов в составе имущества муниципальной казны устанавливается Положением, утверждаемым  Советом депутатов муниципального образования</w:t>
      </w:r>
      <w:bookmarkStart w:id="40" w:name="bssPhr36"/>
      <w:bookmarkStart w:id="41" w:name="dfasteu6r5"/>
      <w:bookmarkStart w:id="42" w:name="oren_982_part1_31"/>
      <w:bookmarkEnd w:id="40"/>
      <w:bookmarkEnd w:id="41"/>
      <w:bookmarkEnd w:id="42"/>
      <w:r w:rsidRPr="00D979E4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3B75CB" w:rsidRDefault="003B75CB">
      <w:pPr>
        <w:ind w:firstLine="709"/>
        <w:jc w:val="right"/>
      </w:pPr>
    </w:p>
    <w:sectPr w:rsidR="003B75CB" w:rsidSect="00EF5048">
      <w:footnotePr>
        <w:pos w:val="beneathText"/>
      </w:footnotePr>
      <w:pgSz w:w="11905" w:h="16837"/>
      <w:pgMar w:top="709" w:right="849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D414D"/>
    <w:multiLevelType w:val="hybridMultilevel"/>
    <w:tmpl w:val="13DE6D10"/>
    <w:lvl w:ilvl="0" w:tplc="70DC1B5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6A005B1D"/>
    <w:multiLevelType w:val="hybridMultilevel"/>
    <w:tmpl w:val="1446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CB"/>
    <w:rsid w:val="00210CC9"/>
    <w:rsid w:val="0022751B"/>
    <w:rsid w:val="00264760"/>
    <w:rsid w:val="003B75CB"/>
    <w:rsid w:val="0057171E"/>
    <w:rsid w:val="00587347"/>
    <w:rsid w:val="00635B39"/>
    <w:rsid w:val="00665CE6"/>
    <w:rsid w:val="00735BEB"/>
    <w:rsid w:val="00764B6F"/>
    <w:rsid w:val="0084096C"/>
    <w:rsid w:val="00841A2E"/>
    <w:rsid w:val="008C219E"/>
    <w:rsid w:val="008E1092"/>
    <w:rsid w:val="00964012"/>
    <w:rsid w:val="0099131E"/>
    <w:rsid w:val="009922F9"/>
    <w:rsid w:val="00B82ABE"/>
    <w:rsid w:val="00C153D7"/>
    <w:rsid w:val="00D80E64"/>
    <w:rsid w:val="00E33A3B"/>
    <w:rsid w:val="00EF5048"/>
    <w:rsid w:val="00F14C98"/>
    <w:rsid w:val="00F453E0"/>
    <w:rsid w:val="00F77B60"/>
    <w:rsid w:val="00F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5B282-AE96-4C94-B679-277B4742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3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3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5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-709"/>
      <w:jc w:val="center"/>
      <w:outlineLvl w:val="5"/>
    </w:pPr>
    <w:rPr>
      <w:b/>
      <w:bCs/>
      <w:sz w:val="3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-709"/>
      <w:outlineLvl w:val="6"/>
    </w:pPr>
    <w:rPr>
      <w:b/>
      <w:bCs/>
      <w:sz w:val="3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3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right"/>
      <w:outlineLvl w:val="8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semiHidden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styleId="aa">
    <w:name w:val="Normal (Web)"/>
    <w:basedOn w:val="a"/>
    <w:pPr>
      <w:spacing w:before="280" w:after="280"/>
    </w:pPr>
    <w:rPr>
      <w:sz w:val="24"/>
      <w:szCs w:val="24"/>
    </w:rPr>
  </w:style>
  <w:style w:type="paragraph" w:styleId="ab">
    <w:name w:val="Document Map"/>
    <w:basedOn w:val="a"/>
    <w:semiHidden/>
    <w:rsid w:val="009922F9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basedOn w:val="a"/>
    <w:rsid w:val="00F14C9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1876063_ZA024HO3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04937_ZA01POS3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04937_ZA022M23C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99_9027690_ZA021QS3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ГЛАВА ОЗЕРСКОГО РАЙОНА МОСКОВСКОЙ ОБЛАСТИ</vt:lpstr>
    </vt:vector>
  </TitlesOfParts>
  <Company/>
  <LinksUpToDate>false</LinksUpToDate>
  <CharactersWithSpaces>5011</CharactersWithSpaces>
  <SharedDoc>false</SharedDoc>
  <HLinks>
    <vt:vector size="24" baseType="variant">
      <vt:variant>
        <vt:i4>5046287</vt:i4>
      </vt:variant>
      <vt:variant>
        <vt:i4>9</vt:i4>
      </vt:variant>
      <vt:variant>
        <vt:i4>0</vt:i4>
      </vt:variant>
      <vt:variant>
        <vt:i4>5</vt:i4>
      </vt:variant>
      <vt:variant>
        <vt:lpwstr>https://www.glavbukh.ru/npd/edoc/99_9027690_ZA021QS3DI</vt:lpwstr>
      </vt:variant>
      <vt:variant>
        <vt:lpwstr>ZA021QS3DI</vt:lpwstr>
      </vt:variant>
      <vt:variant>
        <vt:i4>8060990</vt:i4>
      </vt:variant>
      <vt:variant>
        <vt:i4>6</vt:i4>
      </vt:variant>
      <vt:variant>
        <vt:i4>0</vt:i4>
      </vt:variant>
      <vt:variant>
        <vt:i4>5</vt:i4>
      </vt:variant>
      <vt:variant>
        <vt:lpwstr>https://www.glavbukh.ru/npd/edoc/99_901876063_ZA024HO3ES</vt:lpwstr>
      </vt:variant>
      <vt:variant>
        <vt:lpwstr>ZA024HO3ES</vt:lpwstr>
      </vt:variant>
      <vt:variant>
        <vt:i4>4456453</vt:i4>
      </vt:variant>
      <vt:variant>
        <vt:i4>3</vt:i4>
      </vt:variant>
      <vt:variant>
        <vt:i4>0</vt:i4>
      </vt:variant>
      <vt:variant>
        <vt:i4>5</vt:i4>
      </vt:variant>
      <vt:variant>
        <vt:lpwstr>https://www.glavbukh.ru/npd/edoc/99_9004937_ZA01POS3DO</vt:lpwstr>
      </vt:variant>
      <vt:variant>
        <vt:lpwstr>ZA01POS3DO</vt:lpwstr>
      </vt:variant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https://www.glavbukh.ru/npd/edoc/99_9004937_ZA022M23CR</vt:lpwstr>
      </vt:variant>
      <vt:variant>
        <vt:lpwstr>ZA022M23CR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ОЗЕРСКОГО РАЙОНА МОСКОВСКОЙ ОБЛАСТИ</dc:title>
  <dc:creator>Nina</dc:creator>
  <cp:lastModifiedBy>Надежда</cp:lastModifiedBy>
  <cp:revision>2</cp:revision>
  <cp:lastPrinted>2016-02-12T06:31:00Z</cp:lastPrinted>
  <dcterms:created xsi:type="dcterms:W3CDTF">2019-07-09T16:57:00Z</dcterms:created>
  <dcterms:modified xsi:type="dcterms:W3CDTF">2019-07-09T16:57:00Z</dcterms:modified>
</cp:coreProperties>
</file>