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A69" w:rsidRDefault="00550A69">
      <w:pPr>
        <w:pStyle w:val="ConsPlusNormal"/>
        <w:jc w:val="both"/>
        <w:outlineLvl w:val="0"/>
        <w:rPr>
          <w:sz w:val="20"/>
        </w:rPr>
      </w:pPr>
      <w:bookmarkStart w:id="0" w:name="_GoBack"/>
      <w:bookmarkEnd w:id="0"/>
    </w:p>
    <w:p w:rsidR="0051579B" w:rsidRPr="00AF6BC5" w:rsidRDefault="00EC2DCC" w:rsidP="0051579B">
      <w:pPr>
        <w:jc w:val="center"/>
        <w:outlineLvl w:val="0"/>
        <w:rPr>
          <w:rFonts w:ascii="Times New Roman" w:hAnsi="Times New Roman"/>
          <w:b/>
          <w:caps/>
          <w:sz w:val="16"/>
          <w:szCs w:val="16"/>
        </w:rPr>
      </w:pPr>
      <w:r w:rsidRPr="00EC2DCC">
        <w:rPr>
          <w:rFonts w:ascii="Times New Roman" w:hAnsi="Times New Roman"/>
          <w:b/>
          <w:caps/>
          <w:noProof/>
          <w:sz w:val="16"/>
          <w:szCs w:val="16"/>
          <w:lang w:eastAsia="ru-RU"/>
        </w:rPr>
        <w:drawing>
          <wp:inline distT="0" distB="0" distL="0" distR="0">
            <wp:extent cx="609600" cy="7620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79B" w:rsidRPr="001402CD" w:rsidRDefault="0051579B" w:rsidP="0051579B">
      <w:pPr>
        <w:pStyle w:val="2"/>
        <w:rPr>
          <w:szCs w:val="28"/>
        </w:rPr>
      </w:pPr>
      <w:r w:rsidRPr="001402CD">
        <w:rPr>
          <w:szCs w:val="28"/>
        </w:rPr>
        <w:t xml:space="preserve">АДМИНИСТРАЦИЯ </w:t>
      </w:r>
      <w:r w:rsidR="00EC2DCC">
        <w:rPr>
          <w:szCs w:val="28"/>
        </w:rPr>
        <w:t>СПАССКОГО</w:t>
      </w:r>
      <w:r w:rsidRPr="001402CD">
        <w:rPr>
          <w:szCs w:val="28"/>
        </w:rPr>
        <w:t xml:space="preserve"> СЕЛЬСОВЕТА                                  САРАКТАШСКОГО РАЙОНА ОРЕНБУРГСКОЙ ОБЛАСТИ</w:t>
      </w:r>
    </w:p>
    <w:p w:rsidR="0051579B" w:rsidRPr="001402CD" w:rsidRDefault="0051579B" w:rsidP="0051579B">
      <w:pPr>
        <w:jc w:val="center"/>
        <w:rPr>
          <w:rFonts w:ascii="Times New Roman" w:hAnsi="Times New Roman"/>
          <w:b/>
          <w:sz w:val="28"/>
          <w:szCs w:val="28"/>
        </w:rPr>
      </w:pPr>
    </w:p>
    <w:p w:rsidR="0051579B" w:rsidRPr="00350B53" w:rsidRDefault="0051579B" w:rsidP="0051579B">
      <w:pPr>
        <w:jc w:val="center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 xml:space="preserve">П О С Т А Н О В Л Е Н И Е </w:t>
      </w:r>
    </w:p>
    <w:p w:rsidR="0051579B" w:rsidRPr="001C0EC5" w:rsidRDefault="0051579B" w:rsidP="0051579B">
      <w:pPr>
        <w:pBdr>
          <w:bottom w:val="single" w:sz="18" w:space="1" w:color="auto"/>
        </w:pBdr>
        <w:ind w:right="-284"/>
        <w:jc w:val="center"/>
        <w:rPr>
          <w:sz w:val="28"/>
          <w:szCs w:val="28"/>
        </w:rPr>
      </w:pPr>
      <w:r w:rsidRPr="008E150E">
        <w:rPr>
          <w:b/>
          <w:sz w:val="16"/>
        </w:rPr>
        <w:t>_________________________________________________________________________________________________________</w:t>
      </w:r>
    </w:p>
    <w:p w:rsidR="00EC2DCC" w:rsidRDefault="0051579B" w:rsidP="00EC2DC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1</w:t>
      </w:r>
      <w:r w:rsidR="00EC2DCC">
        <w:rPr>
          <w:rFonts w:ascii="Times New Roman" w:hAnsi="Times New Roman"/>
          <w:sz w:val="28"/>
          <w:szCs w:val="28"/>
          <w:u w:val="single"/>
        </w:rPr>
        <w:t>6</w:t>
      </w:r>
      <w:r>
        <w:rPr>
          <w:rFonts w:ascii="Times New Roman" w:hAnsi="Times New Roman"/>
          <w:sz w:val="28"/>
          <w:szCs w:val="28"/>
          <w:u w:val="single"/>
        </w:rPr>
        <w:t>.05.2019 г</w:t>
      </w:r>
      <w:r w:rsidRPr="008E150E">
        <w:rPr>
          <w:rFonts w:ascii="Times New Roman" w:hAnsi="Times New Roman"/>
          <w:sz w:val="26"/>
          <w:szCs w:val="26"/>
        </w:rPr>
        <w:tab/>
      </w:r>
      <w:r w:rsidRPr="008E150E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8"/>
          <w:szCs w:val="28"/>
        </w:rPr>
        <w:t xml:space="preserve">. </w:t>
      </w:r>
      <w:r w:rsidR="00EC2DCC">
        <w:rPr>
          <w:rFonts w:ascii="Times New Roman" w:hAnsi="Times New Roman"/>
          <w:sz w:val="28"/>
          <w:szCs w:val="28"/>
        </w:rPr>
        <w:t>Спасское</w:t>
      </w:r>
      <w:r w:rsidRPr="008E150E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EC73D6">
        <w:rPr>
          <w:rFonts w:ascii="Times New Roman" w:hAnsi="Times New Roman"/>
          <w:sz w:val="28"/>
          <w:szCs w:val="28"/>
        </w:rPr>
        <w:t xml:space="preserve">№ </w:t>
      </w:r>
      <w:r w:rsidR="00EC2DCC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>-п</w:t>
      </w:r>
    </w:p>
    <w:p w:rsidR="00034C3B" w:rsidRPr="004E0D4F" w:rsidRDefault="00034C3B">
      <w:pPr>
        <w:pStyle w:val="ConsPlusTitle"/>
        <w:jc w:val="center"/>
        <w:rPr>
          <w:sz w:val="20"/>
        </w:rPr>
      </w:pPr>
    </w:p>
    <w:p w:rsidR="00375395" w:rsidRDefault="00034C3B" w:rsidP="00ED7BFE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75395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="003A2080">
        <w:rPr>
          <w:rFonts w:ascii="Times New Roman" w:hAnsi="Times New Roman" w:cs="Times New Roman"/>
          <w:b w:val="0"/>
          <w:sz w:val="28"/>
          <w:szCs w:val="28"/>
        </w:rPr>
        <w:t>Плана</w:t>
      </w:r>
      <w:r w:rsidRPr="00375395">
        <w:rPr>
          <w:rFonts w:ascii="Times New Roman" w:hAnsi="Times New Roman" w:cs="Times New Roman"/>
          <w:b w:val="0"/>
          <w:sz w:val="28"/>
          <w:szCs w:val="28"/>
        </w:rPr>
        <w:t xml:space="preserve"> консолидации бюджетных средств</w:t>
      </w:r>
      <w:r w:rsidR="00B67738" w:rsidRPr="0037539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75395">
        <w:rPr>
          <w:rFonts w:ascii="Times New Roman" w:hAnsi="Times New Roman" w:cs="Times New Roman"/>
          <w:b w:val="0"/>
          <w:sz w:val="28"/>
          <w:szCs w:val="28"/>
        </w:rPr>
        <w:t xml:space="preserve">и оптимизации бюджетных расходов </w:t>
      </w:r>
      <w:r w:rsidR="00EC2DCC">
        <w:rPr>
          <w:rFonts w:ascii="Times New Roman" w:hAnsi="Times New Roman" w:cs="Times New Roman"/>
          <w:b w:val="0"/>
          <w:sz w:val="28"/>
          <w:szCs w:val="28"/>
        </w:rPr>
        <w:t>Спасского</w:t>
      </w:r>
      <w:r w:rsidR="00D10C9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A2080">
        <w:rPr>
          <w:rFonts w:ascii="Times New Roman" w:hAnsi="Times New Roman" w:cs="Times New Roman"/>
          <w:b w:val="0"/>
          <w:sz w:val="28"/>
          <w:szCs w:val="28"/>
        </w:rPr>
        <w:t>сельсовета</w:t>
      </w:r>
      <w:r w:rsidR="00B67738" w:rsidRPr="0037539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34C3B" w:rsidRDefault="00034C3B" w:rsidP="00ED7BFE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75395">
        <w:rPr>
          <w:rFonts w:ascii="Times New Roman" w:hAnsi="Times New Roman" w:cs="Times New Roman"/>
          <w:b w:val="0"/>
          <w:sz w:val="28"/>
          <w:szCs w:val="28"/>
        </w:rPr>
        <w:t>на 201</w:t>
      </w:r>
      <w:r w:rsidR="003A2080">
        <w:rPr>
          <w:rFonts w:ascii="Times New Roman" w:hAnsi="Times New Roman" w:cs="Times New Roman"/>
          <w:b w:val="0"/>
          <w:sz w:val="28"/>
          <w:szCs w:val="28"/>
        </w:rPr>
        <w:t>9 - 2022</w:t>
      </w:r>
      <w:r w:rsidRPr="00375395">
        <w:rPr>
          <w:rFonts w:ascii="Times New Roman" w:hAnsi="Times New Roman" w:cs="Times New Roman"/>
          <w:b w:val="0"/>
          <w:sz w:val="28"/>
          <w:szCs w:val="28"/>
        </w:rPr>
        <w:t xml:space="preserve"> годы</w:t>
      </w:r>
    </w:p>
    <w:p w:rsidR="00193C87" w:rsidRPr="00375395" w:rsidRDefault="00193C87" w:rsidP="00ED7BFE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D7BFE" w:rsidRDefault="00193C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93C87">
        <w:rPr>
          <w:rFonts w:ascii="Times New Roman" w:hAnsi="Times New Roman" w:cs="Times New Roman"/>
          <w:sz w:val="28"/>
          <w:szCs w:val="28"/>
        </w:rPr>
        <w:t xml:space="preserve">Руководствуясь постановлением </w:t>
      </w:r>
      <w:r w:rsidR="003A2080">
        <w:rPr>
          <w:rFonts w:ascii="Times New Roman" w:hAnsi="Times New Roman" w:cs="Times New Roman"/>
          <w:sz w:val="28"/>
          <w:szCs w:val="28"/>
        </w:rPr>
        <w:t>администрации Саракташского района</w:t>
      </w:r>
      <w:r w:rsidRPr="00193C87">
        <w:rPr>
          <w:rFonts w:ascii="Times New Roman" w:hAnsi="Times New Roman" w:cs="Times New Roman"/>
          <w:sz w:val="28"/>
          <w:szCs w:val="28"/>
        </w:rPr>
        <w:t xml:space="preserve"> от </w:t>
      </w:r>
      <w:r w:rsidR="003A2080">
        <w:rPr>
          <w:rFonts w:ascii="Times New Roman" w:hAnsi="Times New Roman" w:cs="Times New Roman"/>
          <w:sz w:val="28"/>
          <w:szCs w:val="28"/>
        </w:rPr>
        <w:t xml:space="preserve">06.06.2018 </w:t>
      </w:r>
      <w:r w:rsidRPr="00193C87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93C87">
        <w:rPr>
          <w:rFonts w:ascii="Times New Roman" w:hAnsi="Times New Roman" w:cs="Times New Roman"/>
          <w:sz w:val="28"/>
          <w:szCs w:val="28"/>
        </w:rPr>
        <w:t xml:space="preserve"> </w:t>
      </w:r>
      <w:r w:rsidR="003A2080">
        <w:rPr>
          <w:rFonts w:ascii="Times New Roman" w:hAnsi="Times New Roman" w:cs="Times New Roman"/>
          <w:sz w:val="28"/>
          <w:szCs w:val="28"/>
        </w:rPr>
        <w:t>537</w:t>
      </w:r>
      <w:r w:rsidRPr="00193C87">
        <w:rPr>
          <w:rFonts w:ascii="Times New Roman" w:hAnsi="Times New Roman" w:cs="Times New Roman"/>
          <w:sz w:val="28"/>
          <w:szCs w:val="28"/>
        </w:rPr>
        <w:t xml:space="preserve">-п "Об утверждении программы консолидации бюджетных средств и оптимизации бюджетных расходов </w:t>
      </w:r>
      <w:r w:rsidR="003A2080">
        <w:rPr>
          <w:rFonts w:ascii="Times New Roman" w:hAnsi="Times New Roman" w:cs="Times New Roman"/>
          <w:sz w:val="28"/>
          <w:szCs w:val="28"/>
        </w:rPr>
        <w:t>Саракташского района</w:t>
      </w:r>
      <w:r w:rsidRPr="00193C87">
        <w:rPr>
          <w:rFonts w:ascii="Times New Roman" w:hAnsi="Times New Roman" w:cs="Times New Roman"/>
          <w:sz w:val="28"/>
          <w:szCs w:val="28"/>
        </w:rPr>
        <w:t xml:space="preserve"> на 2017 - 2019 годы" </w:t>
      </w:r>
    </w:p>
    <w:p w:rsidR="0051579B" w:rsidRPr="00375395" w:rsidRDefault="005157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579B" w:rsidRDefault="003A2080" w:rsidP="0051579B">
      <w:pPr>
        <w:pStyle w:val="ConsPlusTitle"/>
        <w:numPr>
          <w:ilvl w:val="0"/>
          <w:numId w:val="1"/>
        </w:numPr>
        <w:spacing w:line="276" w:lineRule="auto"/>
        <w:ind w:left="0" w:firstLine="709"/>
        <w:rPr>
          <w:rFonts w:ascii="Times New Roman" w:hAnsi="Times New Roman" w:cs="Times New Roman"/>
          <w:b w:val="0"/>
          <w:sz w:val="28"/>
          <w:szCs w:val="28"/>
        </w:rPr>
      </w:pPr>
      <w:r w:rsidRPr="0051579B">
        <w:rPr>
          <w:rFonts w:ascii="Times New Roman" w:hAnsi="Times New Roman" w:cs="Times New Roman"/>
          <w:b w:val="0"/>
          <w:sz w:val="28"/>
          <w:szCs w:val="28"/>
        </w:rPr>
        <w:t xml:space="preserve">Утвердить План консолидации бюджетных средств и оптимизации бюджетных расходов </w:t>
      </w:r>
      <w:r w:rsidR="00EC2DCC">
        <w:rPr>
          <w:rFonts w:ascii="Times New Roman" w:hAnsi="Times New Roman" w:cs="Times New Roman"/>
          <w:b w:val="0"/>
          <w:sz w:val="28"/>
          <w:szCs w:val="28"/>
        </w:rPr>
        <w:t>Спасского</w:t>
      </w:r>
      <w:r w:rsidR="00D10C9F" w:rsidRPr="0051579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1579B">
        <w:rPr>
          <w:rFonts w:ascii="Times New Roman" w:hAnsi="Times New Roman" w:cs="Times New Roman"/>
          <w:b w:val="0"/>
          <w:sz w:val="28"/>
          <w:szCs w:val="28"/>
        </w:rPr>
        <w:t>сельсовета на 2019 - 2022 годы</w:t>
      </w:r>
      <w:r w:rsidR="003127D3" w:rsidRPr="0051579B">
        <w:rPr>
          <w:rFonts w:ascii="Times New Roman" w:hAnsi="Times New Roman" w:cs="Times New Roman"/>
          <w:b w:val="0"/>
          <w:sz w:val="28"/>
          <w:szCs w:val="28"/>
        </w:rPr>
        <w:t xml:space="preserve"> согласно приложению.</w:t>
      </w:r>
    </w:p>
    <w:p w:rsidR="001653A5" w:rsidRDefault="001653A5" w:rsidP="0051579B">
      <w:pPr>
        <w:pStyle w:val="ConsPlusTitle"/>
        <w:numPr>
          <w:ilvl w:val="0"/>
          <w:numId w:val="1"/>
        </w:numPr>
        <w:spacing w:line="276" w:lineRule="auto"/>
        <w:ind w:left="0" w:firstLine="709"/>
        <w:rPr>
          <w:rFonts w:ascii="Times New Roman" w:hAnsi="Times New Roman" w:cs="Times New Roman"/>
          <w:b w:val="0"/>
          <w:sz w:val="28"/>
          <w:szCs w:val="28"/>
        </w:rPr>
      </w:pPr>
      <w:r w:rsidRPr="0051579B">
        <w:rPr>
          <w:rFonts w:ascii="Times New Roman" w:hAnsi="Times New Roman" w:cs="Times New Roman"/>
          <w:b w:val="0"/>
          <w:sz w:val="28"/>
          <w:szCs w:val="28"/>
        </w:rPr>
        <w:t xml:space="preserve">Контроль за исполнением настоящего постановления </w:t>
      </w:r>
      <w:r w:rsidR="0051579B" w:rsidRPr="0051579B">
        <w:rPr>
          <w:rFonts w:ascii="Times New Roman" w:hAnsi="Times New Roman" w:cs="Times New Roman"/>
          <w:b w:val="0"/>
          <w:sz w:val="28"/>
          <w:szCs w:val="28"/>
        </w:rPr>
        <w:t>оставляю за собой.</w:t>
      </w:r>
    </w:p>
    <w:p w:rsidR="001653A5" w:rsidRPr="0051579B" w:rsidRDefault="001653A5" w:rsidP="0051579B">
      <w:pPr>
        <w:pStyle w:val="ConsPlusTitle"/>
        <w:numPr>
          <w:ilvl w:val="0"/>
          <w:numId w:val="1"/>
        </w:numPr>
        <w:spacing w:line="276" w:lineRule="auto"/>
        <w:ind w:left="0" w:firstLine="709"/>
        <w:rPr>
          <w:rFonts w:ascii="Times New Roman" w:hAnsi="Times New Roman" w:cs="Times New Roman"/>
          <w:b w:val="0"/>
          <w:sz w:val="28"/>
          <w:szCs w:val="28"/>
        </w:rPr>
      </w:pPr>
      <w:r w:rsidRPr="0051579B">
        <w:rPr>
          <w:rFonts w:ascii="Times New Roman" w:hAnsi="Times New Roman" w:cs="Times New Roman"/>
          <w:b w:val="0"/>
          <w:sz w:val="28"/>
          <w:szCs w:val="28"/>
        </w:rPr>
        <w:t>Постановление вступа</w:t>
      </w:r>
      <w:r w:rsidR="000D6542" w:rsidRPr="0051579B">
        <w:rPr>
          <w:rFonts w:ascii="Times New Roman" w:hAnsi="Times New Roman" w:cs="Times New Roman"/>
          <w:b w:val="0"/>
          <w:sz w:val="28"/>
          <w:szCs w:val="28"/>
        </w:rPr>
        <w:t>ет в силу со дня его подписания</w:t>
      </w:r>
      <w:r w:rsidR="00A70606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r w:rsidR="00375395" w:rsidRPr="0051579B">
        <w:rPr>
          <w:rFonts w:ascii="Times New Roman" w:hAnsi="Times New Roman" w:cs="Times New Roman"/>
          <w:b w:val="0"/>
          <w:sz w:val="28"/>
          <w:szCs w:val="28"/>
        </w:rPr>
        <w:t>распространяется на правоотношения, возникшие с 1 января 2019 года.</w:t>
      </w:r>
    </w:p>
    <w:p w:rsidR="001653A5" w:rsidRPr="00375395" w:rsidRDefault="001653A5" w:rsidP="007821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53A5" w:rsidRPr="00375395" w:rsidRDefault="001653A5" w:rsidP="001653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53A5" w:rsidRPr="00375395" w:rsidRDefault="0051579B" w:rsidP="00ED7BF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C2DC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C2DCC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EC2DCC">
        <w:rPr>
          <w:rFonts w:ascii="Times New Roman" w:hAnsi="Times New Roman" w:cs="Times New Roman"/>
          <w:sz w:val="28"/>
          <w:szCs w:val="28"/>
        </w:rPr>
        <w:t>В.А.Спицин</w:t>
      </w:r>
    </w:p>
    <w:p w:rsidR="001653A5" w:rsidRDefault="001653A5" w:rsidP="001653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0606" w:rsidRDefault="00A70606" w:rsidP="001653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0606" w:rsidRDefault="00A70606" w:rsidP="001653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0606" w:rsidRDefault="00A70606" w:rsidP="001653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0606" w:rsidRDefault="00A70606" w:rsidP="001653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0606" w:rsidRDefault="00A70606" w:rsidP="001653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0606" w:rsidRDefault="00A70606" w:rsidP="001653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0606" w:rsidRDefault="00A70606" w:rsidP="001653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0606" w:rsidRDefault="00A70606" w:rsidP="001653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0606" w:rsidRPr="00375395" w:rsidRDefault="00A70606" w:rsidP="001653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21F4" w:rsidRPr="00375395" w:rsidRDefault="007821F4" w:rsidP="001653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4C3B" w:rsidRPr="0051579B" w:rsidRDefault="001653A5" w:rsidP="005157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034C3B" w:rsidRPr="0051579B" w:rsidSect="00375395">
          <w:pgSz w:w="11906" w:h="16838"/>
          <w:pgMar w:top="907" w:right="851" w:bottom="680" w:left="1134" w:header="709" w:footer="709" w:gutter="0"/>
          <w:cols w:space="708"/>
          <w:docGrid w:linePitch="360"/>
        </w:sectPr>
      </w:pPr>
      <w:r w:rsidRPr="0051579B">
        <w:rPr>
          <w:rFonts w:ascii="Times New Roman" w:hAnsi="Times New Roman" w:cs="Times New Roman"/>
          <w:sz w:val="28"/>
          <w:szCs w:val="28"/>
        </w:rPr>
        <w:tab/>
        <w:t xml:space="preserve">Разослано: </w:t>
      </w:r>
      <w:r w:rsidR="0051579B" w:rsidRPr="0051579B">
        <w:rPr>
          <w:rFonts w:ascii="Times New Roman" w:hAnsi="Times New Roman" w:cs="Times New Roman"/>
          <w:color w:val="000000"/>
          <w:sz w:val="27"/>
          <w:szCs w:val="27"/>
        </w:rPr>
        <w:t>прокурору района, финансовый отдел администрации Саракташского района, официальный сайт, в дело.</w:t>
      </w:r>
    </w:p>
    <w:p w:rsidR="00B67738" w:rsidRPr="00375395" w:rsidRDefault="00B67738" w:rsidP="00B6773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7539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B67738" w:rsidRPr="00375395" w:rsidRDefault="00B67738" w:rsidP="00B677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75395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B67738" w:rsidRPr="00375395" w:rsidRDefault="00B67738" w:rsidP="00B677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75395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B67738" w:rsidRDefault="00B67738" w:rsidP="00F55D0A">
      <w:pPr>
        <w:pStyle w:val="ConsPlusNormal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162E2E">
        <w:rPr>
          <w:rFonts w:ascii="Times New Roman" w:hAnsi="Times New Roman" w:cs="Times New Roman"/>
          <w:sz w:val="24"/>
          <w:szCs w:val="24"/>
          <w:u w:val="single"/>
        </w:rPr>
        <w:t>от</w:t>
      </w:r>
      <w:r w:rsidR="00EC2DCC">
        <w:rPr>
          <w:rFonts w:ascii="Times New Roman" w:hAnsi="Times New Roman" w:cs="Times New Roman"/>
          <w:sz w:val="24"/>
          <w:szCs w:val="24"/>
          <w:u w:val="single"/>
        </w:rPr>
        <w:t xml:space="preserve"> 16</w:t>
      </w:r>
      <w:r w:rsidR="00B125F5">
        <w:rPr>
          <w:rFonts w:ascii="Times New Roman" w:hAnsi="Times New Roman" w:cs="Times New Roman"/>
          <w:sz w:val="24"/>
          <w:szCs w:val="24"/>
          <w:u w:val="single"/>
        </w:rPr>
        <w:t>.05.2019</w:t>
      </w:r>
      <w:r w:rsidRPr="00162E2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55D0A" w:rsidRPr="00162E2E">
        <w:rPr>
          <w:rFonts w:ascii="Times New Roman" w:hAnsi="Times New Roman" w:cs="Times New Roman"/>
          <w:sz w:val="24"/>
          <w:szCs w:val="24"/>
          <w:u w:val="single"/>
        </w:rPr>
        <w:t>№</w:t>
      </w:r>
      <w:r w:rsidR="00EC2DCC">
        <w:rPr>
          <w:rFonts w:ascii="Times New Roman" w:hAnsi="Times New Roman" w:cs="Times New Roman"/>
          <w:sz w:val="24"/>
          <w:szCs w:val="24"/>
          <w:u w:val="single"/>
        </w:rPr>
        <w:t xml:space="preserve"> 22</w:t>
      </w:r>
      <w:r w:rsidR="00B125F5">
        <w:rPr>
          <w:rFonts w:ascii="Times New Roman" w:hAnsi="Times New Roman" w:cs="Times New Roman"/>
          <w:sz w:val="24"/>
          <w:szCs w:val="24"/>
          <w:u w:val="single"/>
        </w:rPr>
        <w:t>-п</w:t>
      </w:r>
    </w:p>
    <w:p w:rsidR="002673AD" w:rsidRDefault="002673AD" w:rsidP="00F55D0A">
      <w:pPr>
        <w:pStyle w:val="ConsPlusNormal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B67738" w:rsidRPr="00375395" w:rsidRDefault="00193C87" w:rsidP="00B677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</w:t>
      </w:r>
      <w:r w:rsidR="00B67738" w:rsidRPr="00375395">
        <w:rPr>
          <w:rFonts w:ascii="Times New Roman" w:hAnsi="Times New Roman" w:cs="Times New Roman"/>
          <w:sz w:val="24"/>
          <w:szCs w:val="24"/>
        </w:rPr>
        <w:t>консолидации бюджетных средств и оптимизации бюджетных</w:t>
      </w:r>
    </w:p>
    <w:p w:rsidR="00B67738" w:rsidRPr="00375395" w:rsidRDefault="00B67738" w:rsidP="00B677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5395">
        <w:rPr>
          <w:rFonts w:ascii="Times New Roman" w:hAnsi="Times New Roman" w:cs="Times New Roman"/>
          <w:sz w:val="24"/>
          <w:szCs w:val="24"/>
        </w:rPr>
        <w:t xml:space="preserve">расходов </w:t>
      </w:r>
      <w:r w:rsidR="00EC2DCC">
        <w:rPr>
          <w:rFonts w:ascii="Times New Roman" w:hAnsi="Times New Roman" w:cs="Times New Roman"/>
          <w:sz w:val="24"/>
          <w:szCs w:val="24"/>
        </w:rPr>
        <w:t>Спасского</w:t>
      </w:r>
      <w:r w:rsidR="00D10C9F">
        <w:rPr>
          <w:rFonts w:ascii="Times New Roman" w:hAnsi="Times New Roman" w:cs="Times New Roman"/>
          <w:sz w:val="24"/>
          <w:szCs w:val="24"/>
        </w:rPr>
        <w:t xml:space="preserve"> </w:t>
      </w:r>
      <w:r w:rsidR="006D10DC">
        <w:rPr>
          <w:rFonts w:ascii="Times New Roman" w:hAnsi="Times New Roman" w:cs="Times New Roman"/>
          <w:sz w:val="24"/>
          <w:szCs w:val="24"/>
        </w:rPr>
        <w:t>сельсовета</w:t>
      </w:r>
      <w:r w:rsidRPr="00375395">
        <w:rPr>
          <w:rFonts w:ascii="Times New Roman" w:hAnsi="Times New Roman" w:cs="Times New Roman"/>
          <w:sz w:val="24"/>
          <w:szCs w:val="24"/>
        </w:rPr>
        <w:t xml:space="preserve"> на 201</w:t>
      </w:r>
      <w:r w:rsidR="006D10DC">
        <w:rPr>
          <w:rFonts w:ascii="Times New Roman" w:hAnsi="Times New Roman" w:cs="Times New Roman"/>
          <w:sz w:val="24"/>
          <w:szCs w:val="24"/>
        </w:rPr>
        <w:t>9</w:t>
      </w:r>
      <w:r w:rsidRPr="00375395">
        <w:rPr>
          <w:rFonts w:ascii="Times New Roman" w:hAnsi="Times New Roman" w:cs="Times New Roman"/>
          <w:sz w:val="24"/>
          <w:szCs w:val="24"/>
        </w:rPr>
        <w:t xml:space="preserve"> - 202</w:t>
      </w:r>
      <w:r w:rsidR="00193C87">
        <w:rPr>
          <w:rFonts w:ascii="Times New Roman" w:hAnsi="Times New Roman" w:cs="Times New Roman"/>
          <w:sz w:val="24"/>
          <w:szCs w:val="24"/>
        </w:rPr>
        <w:t>2</w:t>
      </w:r>
      <w:r w:rsidRPr="00375395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B67738" w:rsidRPr="00375395" w:rsidRDefault="00B67738" w:rsidP="00B677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026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3"/>
        <w:gridCol w:w="3169"/>
        <w:gridCol w:w="2983"/>
        <w:gridCol w:w="11"/>
        <w:gridCol w:w="19"/>
        <w:gridCol w:w="9"/>
        <w:gridCol w:w="1949"/>
        <w:gridCol w:w="11"/>
        <w:gridCol w:w="16"/>
        <w:gridCol w:w="9"/>
        <w:gridCol w:w="1098"/>
        <w:gridCol w:w="11"/>
        <w:gridCol w:w="16"/>
        <w:gridCol w:w="1229"/>
        <w:gridCol w:w="24"/>
        <w:gridCol w:w="26"/>
        <w:gridCol w:w="6"/>
        <w:gridCol w:w="944"/>
        <w:gridCol w:w="19"/>
        <w:gridCol w:w="144"/>
        <w:gridCol w:w="1139"/>
        <w:gridCol w:w="16"/>
        <w:gridCol w:w="6"/>
        <w:gridCol w:w="1260"/>
        <w:gridCol w:w="9"/>
        <w:gridCol w:w="6"/>
        <w:gridCol w:w="1273"/>
        <w:gridCol w:w="11"/>
      </w:tblGrid>
      <w:tr w:rsidR="00B40A20" w:rsidRPr="00813458" w:rsidTr="00B40A20">
        <w:trPr>
          <w:gridAfter w:val="1"/>
          <w:wAfter w:w="11" w:type="dxa"/>
          <w:trHeight w:val="276"/>
        </w:trPr>
        <w:tc>
          <w:tcPr>
            <w:tcW w:w="613" w:type="dxa"/>
            <w:vMerge w:val="restart"/>
          </w:tcPr>
          <w:p w:rsidR="006D10DC" w:rsidRPr="00813458" w:rsidRDefault="006D10DC" w:rsidP="00ED7B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152" w:type="dxa"/>
            <w:gridSpan w:val="2"/>
            <w:vMerge w:val="restart"/>
          </w:tcPr>
          <w:p w:rsidR="006D10DC" w:rsidRPr="00813458" w:rsidRDefault="006D10DC" w:rsidP="00ED7B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8" w:type="dxa"/>
            <w:gridSpan w:val="4"/>
            <w:vMerge w:val="restart"/>
          </w:tcPr>
          <w:p w:rsidR="006D10DC" w:rsidRPr="00813458" w:rsidRDefault="006D10DC" w:rsidP="00ED7B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134" w:type="dxa"/>
            <w:gridSpan w:val="4"/>
            <w:vMerge w:val="restart"/>
          </w:tcPr>
          <w:p w:rsidR="006D10DC" w:rsidRPr="00813458" w:rsidRDefault="006D10DC" w:rsidP="00ED7B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280" w:type="dxa"/>
            <w:gridSpan w:val="4"/>
            <w:vMerge w:val="restart"/>
          </w:tcPr>
          <w:p w:rsidR="006D10DC" w:rsidRPr="00813458" w:rsidRDefault="006D10DC" w:rsidP="00ED7B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показателя, единица измерения</w:t>
            </w:r>
          </w:p>
        </w:tc>
        <w:tc>
          <w:tcPr>
            <w:tcW w:w="4848" w:type="dxa"/>
            <w:gridSpan w:val="12"/>
            <w:shd w:val="clear" w:color="auto" w:fill="auto"/>
          </w:tcPr>
          <w:p w:rsidR="00A50238" w:rsidRPr="00813458" w:rsidRDefault="00A502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E57" w:rsidRPr="00813458" w:rsidTr="00B40A20">
        <w:trPr>
          <w:gridAfter w:val="1"/>
          <w:wAfter w:w="11" w:type="dxa"/>
        </w:trPr>
        <w:tc>
          <w:tcPr>
            <w:tcW w:w="613" w:type="dxa"/>
            <w:vMerge/>
          </w:tcPr>
          <w:p w:rsidR="006D10DC" w:rsidRPr="00813458" w:rsidRDefault="006D10DC" w:rsidP="00ED7B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2" w:type="dxa"/>
            <w:gridSpan w:val="2"/>
            <w:vMerge/>
          </w:tcPr>
          <w:p w:rsidR="006D10DC" w:rsidRPr="00813458" w:rsidRDefault="006D10DC" w:rsidP="00ED7B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gridSpan w:val="4"/>
            <w:vMerge/>
          </w:tcPr>
          <w:p w:rsidR="006D10DC" w:rsidRPr="00813458" w:rsidRDefault="006D10DC" w:rsidP="00ED7B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Merge/>
          </w:tcPr>
          <w:p w:rsidR="006D10DC" w:rsidRPr="00813458" w:rsidRDefault="006D10DC" w:rsidP="00ED7B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vMerge/>
          </w:tcPr>
          <w:p w:rsidR="006D10DC" w:rsidRPr="00813458" w:rsidRDefault="006D10DC" w:rsidP="00ED7B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5"/>
          </w:tcPr>
          <w:p w:rsidR="006D10DC" w:rsidRPr="00813458" w:rsidRDefault="006D10DC" w:rsidP="00ED7B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39" w:type="dxa"/>
          </w:tcPr>
          <w:p w:rsidR="006D10DC" w:rsidRPr="00813458" w:rsidRDefault="006D10DC" w:rsidP="00ED7B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82" w:type="dxa"/>
            <w:gridSpan w:val="3"/>
          </w:tcPr>
          <w:p w:rsidR="006D10DC" w:rsidRPr="00813458" w:rsidRDefault="006D10DC" w:rsidP="00ED7B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88" w:type="dxa"/>
            <w:gridSpan w:val="3"/>
          </w:tcPr>
          <w:p w:rsidR="006D10DC" w:rsidRPr="00813458" w:rsidRDefault="006D10DC" w:rsidP="000B433C">
            <w:pPr>
              <w:pStyle w:val="ConsPlusNormal"/>
              <w:tabs>
                <w:tab w:val="left" w:pos="7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2B2E57" w:rsidRPr="00813458" w:rsidTr="00B40A20">
        <w:trPr>
          <w:gridAfter w:val="1"/>
          <w:wAfter w:w="11" w:type="dxa"/>
        </w:trPr>
        <w:tc>
          <w:tcPr>
            <w:tcW w:w="613" w:type="dxa"/>
          </w:tcPr>
          <w:p w:rsidR="006D10DC" w:rsidRPr="00813458" w:rsidRDefault="006D10DC" w:rsidP="00ED7B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52" w:type="dxa"/>
            <w:gridSpan w:val="2"/>
          </w:tcPr>
          <w:p w:rsidR="006D10DC" w:rsidRPr="00813458" w:rsidRDefault="006D10DC" w:rsidP="00ED7B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8" w:type="dxa"/>
            <w:gridSpan w:val="4"/>
          </w:tcPr>
          <w:p w:rsidR="006D10DC" w:rsidRPr="00813458" w:rsidRDefault="006D10DC" w:rsidP="00ED7B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4"/>
          </w:tcPr>
          <w:p w:rsidR="006D10DC" w:rsidRPr="00813458" w:rsidRDefault="006D10DC" w:rsidP="00ED7B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0" w:type="dxa"/>
            <w:gridSpan w:val="4"/>
          </w:tcPr>
          <w:p w:rsidR="006D10DC" w:rsidRPr="00813458" w:rsidRDefault="006D10DC" w:rsidP="000B433C">
            <w:pPr>
              <w:pStyle w:val="ConsPlusNormal"/>
              <w:ind w:left="-427" w:firstLine="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9" w:type="dxa"/>
            <w:gridSpan w:val="5"/>
          </w:tcPr>
          <w:p w:rsidR="006D10DC" w:rsidRPr="00813458" w:rsidRDefault="002673AD" w:rsidP="00ED7B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9" w:type="dxa"/>
          </w:tcPr>
          <w:p w:rsidR="006D10DC" w:rsidRPr="00813458" w:rsidRDefault="002673AD" w:rsidP="00ED7B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2" w:type="dxa"/>
            <w:gridSpan w:val="3"/>
          </w:tcPr>
          <w:p w:rsidR="006D10DC" w:rsidRPr="00813458" w:rsidRDefault="002673AD" w:rsidP="00ED7B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8" w:type="dxa"/>
            <w:gridSpan w:val="3"/>
          </w:tcPr>
          <w:p w:rsidR="006D10DC" w:rsidRPr="00813458" w:rsidRDefault="002673AD" w:rsidP="00ED7B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40ED5" w:rsidRPr="00813458" w:rsidTr="00B40A20">
        <w:trPr>
          <w:gridAfter w:val="1"/>
          <w:wAfter w:w="11" w:type="dxa"/>
        </w:trPr>
        <w:tc>
          <w:tcPr>
            <w:tcW w:w="613" w:type="dxa"/>
          </w:tcPr>
          <w:p w:rsidR="00840ED5" w:rsidRPr="00813458" w:rsidRDefault="00840ED5" w:rsidP="00ED7B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402" w:type="dxa"/>
            <w:gridSpan w:val="26"/>
          </w:tcPr>
          <w:p w:rsidR="00840ED5" w:rsidRPr="00840ED5" w:rsidRDefault="00840ED5" w:rsidP="00ED7BF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ED5">
              <w:rPr>
                <w:rFonts w:ascii="Times New Roman" w:hAnsi="Times New Roman" w:cs="Times New Roman"/>
                <w:b/>
                <w:sz w:val="24"/>
                <w:szCs w:val="24"/>
              </w:rPr>
              <w:t>Меры по увеличению поступлений налоговых и неналоговых доходов</w:t>
            </w:r>
          </w:p>
        </w:tc>
      </w:tr>
      <w:tr w:rsidR="00E45DBA" w:rsidRPr="00813458" w:rsidTr="00B40A20">
        <w:trPr>
          <w:gridAfter w:val="1"/>
          <w:wAfter w:w="11" w:type="dxa"/>
        </w:trPr>
        <w:tc>
          <w:tcPr>
            <w:tcW w:w="613" w:type="dxa"/>
          </w:tcPr>
          <w:p w:rsidR="006D10DC" w:rsidRPr="00813458" w:rsidRDefault="006D10DC" w:rsidP="005843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152" w:type="dxa"/>
            <w:gridSpan w:val="2"/>
          </w:tcPr>
          <w:p w:rsidR="006D10DC" w:rsidRPr="00813458" w:rsidRDefault="006D10DC" w:rsidP="006D10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 xml:space="preserve">Рост (темп роста) налоговых и неналоговых доходов по итогам исполнения бюджета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 xml:space="preserve"> за прошлый год по сравнению с уровнем исполнения предыдущего года в сопоставимых условиях</w:t>
            </w:r>
          </w:p>
        </w:tc>
        <w:tc>
          <w:tcPr>
            <w:tcW w:w="1988" w:type="dxa"/>
            <w:gridSpan w:val="4"/>
          </w:tcPr>
          <w:p w:rsidR="006D10DC" w:rsidRPr="00813458" w:rsidRDefault="006D10DC" w:rsidP="00BD14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r w:rsidR="00BD1423">
              <w:rPr>
                <w:rFonts w:ascii="Times New Roman" w:hAnsi="Times New Roman" w:cs="Times New Roman"/>
                <w:sz w:val="24"/>
                <w:szCs w:val="24"/>
              </w:rPr>
              <w:t>истрация</w:t>
            </w: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1423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1134" w:type="dxa"/>
            <w:gridSpan w:val="4"/>
          </w:tcPr>
          <w:p w:rsidR="006D10DC" w:rsidRPr="00813458" w:rsidRDefault="006D10DC" w:rsidP="008134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до 31 декабря 2019 года</w:t>
            </w:r>
          </w:p>
        </w:tc>
        <w:tc>
          <w:tcPr>
            <w:tcW w:w="1280" w:type="dxa"/>
            <w:gridSpan w:val="4"/>
          </w:tcPr>
          <w:p w:rsidR="006D10DC" w:rsidRPr="00813458" w:rsidRDefault="006D10DC" w:rsidP="00813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139" w:type="dxa"/>
            <w:gridSpan w:val="5"/>
          </w:tcPr>
          <w:p w:rsidR="006D10DC" w:rsidRPr="00813458" w:rsidRDefault="0051579B" w:rsidP="0081345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7C7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9" w:type="dxa"/>
          </w:tcPr>
          <w:p w:rsidR="006D10DC" w:rsidRPr="00813458" w:rsidRDefault="0051579B" w:rsidP="0081345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7C7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2" w:type="dxa"/>
            <w:gridSpan w:val="3"/>
          </w:tcPr>
          <w:p w:rsidR="006D10DC" w:rsidRPr="00813458" w:rsidRDefault="0051579B" w:rsidP="0081345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7C7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8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50238" w:rsidRPr="00813458" w:rsidRDefault="0051579B" w:rsidP="002673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7C7A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B2E57" w:rsidRPr="00813458" w:rsidTr="00B40A20">
        <w:trPr>
          <w:gridAfter w:val="1"/>
          <w:wAfter w:w="11" w:type="dxa"/>
          <w:trHeight w:val="315"/>
        </w:trPr>
        <w:tc>
          <w:tcPr>
            <w:tcW w:w="613" w:type="dxa"/>
          </w:tcPr>
          <w:p w:rsidR="006D10DC" w:rsidRPr="00813458" w:rsidRDefault="006D10DC" w:rsidP="005843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152" w:type="dxa"/>
            <w:gridSpan w:val="2"/>
          </w:tcPr>
          <w:p w:rsidR="006D10DC" w:rsidRPr="00BD1423" w:rsidRDefault="006D10DC" w:rsidP="00BD14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1423">
              <w:rPr>
                <w:rFonts w:ascii="Times New Roman" w:hAnsi="Times New Roman" w:cs="Times New Roman"/>
                <w:sz w:val="24"/>
                <w:szCs w:val="24"/>
              </w:rPr>
              <w:t>Утверждение (по согласованию с финансов</w:t>
            </w:r>
            <w:r w:rsidR="00BD1423">
              <w:rPr>
                <w:rFonts w:ascii="Times New Roman" w:hAnsi="Times New Roman" w:cs="Times New Roman"/>
                <w:sz w:val="24"/>
                <w:szCs w:val="24"/>
              </w:rPr>
              <w:t>ым отделом администрации Саракташского района</w:t>
            </w:r>
            <w:r w:rsidRPr="00BD1423">
              <w:rPr>
                <w:rFonts w:ascii="Times New Roman" w:hAnsi="Times New Roman" w:cs="Times New Roman"/>
                <w:sz w:val="24"/>
                <w:szCs w:val="24"/>
              </w:rPr>
              <w:t xml:space="preserve">) плана по устранению с 1 января 2020 года неэффективных льгот (пониженных ставок по налогам) и обеспечить вступление в силу нормативно правовых актов </w:t>
            </w:r>
            <w:r w:rsidR="00BD1423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BD1423">
              <w:rPr>
                <w:rFonts w:ascii="Times New Roman" w:hAnsi="Times New Roman" w:cs="Times New Roman"/>
                <w:sz w:val="24"/>
                <w:szCs w:val="24"/>
              </w:rPr>
              <w:t>, направленных на реализацию указанного плана, до 1 декабря 2019 года</w:t>
            </w:r>
          </w:p>
        </w:tc>
        <w:tc>
          <w:tcPr>
            <w:tcW w:w="1988" w:type="dxa"/>
            <w:gridSpan w:val="4"/>
          </w:tcPr>
          <w:p w:rsidR="006D10DC" w:rsidRPr="00BD1423" w:rsidRDefault="00BD1423" w:rsidP="005843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истрация</w:t>
            </w: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1134" w:type="dxa"/>
            <w:gridSpan w:val="4"/>
          </w:tcPr>
          <w:p w:rsidR="006D10DC" w:rsidRPr="00BD1423" w:rsidRDefault="006D10DC" w:rsidP="00BD14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423">
              <w:rPr>
                <w:rFonts w:ascii="Times New Roman" w:hAnsi="Times New Roman" w:cs="Times New Roman"/>
                <w:sz w:val="24"/>
                <w:szCs w:val="24"/>
              </w:rPr>
              <w:t xml:space="preserve">до 1 июля 2019 года - проект нормативно-правового акта </w:t>
            </w:r>
            <w:r w:rsidR="00BD1423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1280" w:type="dxa"/>
            <w:gridSpan w:val="4"/>
          </w:tcPr>
          <w:p w:rsidR="006D10DC" w:rsidRPr="00BD1423" w:rsidRDefault="006D10DC" w:rsidP="00BD14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1423">
              <w:rPr>
                <w:rFonts w:ascii="Times New Roman" w:hAnsi="Times New Roman" w:cs="Times New Roman"/>
                <w:sz w:val="24"/>
                <w:szCs w:val="24"/>
              </w:rPr>
              <w:t xml:space="preserve">план по устранению с 1 января 2020 года неэффективных льгот (пониженных ставок по налогам) в </w:t>
            </w:r>
            <w:r w:rsidR="00BD1423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1139" w:type="dxa"/>
            <w:gridSpan w:val="5"/>
          </w:tcPr>
          <w:p w:rsidR="006D10DC" w:rsidRPr="00BD1423" w:rsidRDefault="006D10DC" w:rsidP="005843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</w:tcPr>
          <w:p w:rsidR="006D10DC" w:rsidRPr="00BD1423" w:rsidRDefault="006D10DC" w:rsidP="005843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2" w:type="dxa"/>
            <w:gridSpan w:val="3"/>
          </w:tcPr>
          <w:p w:rsidR="006D10DC" w:rsidRPr="00BD1423" w:rsidRDefault="006D10DC" w:rsidP="005843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8" w:type="dxa"/>
            <w:gridSpan w:val="3"/>
          </w:tcPr>
          <w:p w:rsidR="006D10DC" w:rsidRPr="00813458" w:rsidRDefault="006D10DC" w:rsidP="005843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2E57" w:rsidRPr="00813458" w:rsidTr="00B40A20">
        <w:trPr>
          <w:gridAfter w:val="1"/>
          <w:wAfter w:w="11" w:type="dxa"/>
          <w:trHeight w:val="1410"/>
        </w:trPr>
        <w:tc>
          <w:tcPr>
            <w:tcW w:w="613" w:type="dxa"/>
          </w:tcPr>
          <w:p w:rsidR="006D10DC" w:rsidRPr="00813458" w:rsidRDefault="006D10DC" w:rsidP="005843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6152" w:type="dxa"/>
            <w:gridSpan w:val="2"/>
          </w:tcPr>
          <w:p w:rsidR="006D10DC" w:rsidRPr="00813458" w:rsidRDefault="006D10DC" w:rsidP="005843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налоговых льгот (пониженных ставок по налогам), предоставляемых в соответствии с решениями органов местного самоуправления</w:t>
            </w:r>
          </w:p>
        </w:tc>
        <w:tc>
          <w:tcPr>
            <w:tcW w:w="1988" w:type="dxa"/>
            <w:gridSpan w:val="4"/>
          </w:tcPr>
          <w:p w:rsidR="006D10DC" w:rsidRPr="00813458" w:rsidRDefault="00BD1423" w:rsidP="005843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истрация</w:t>
            </w: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1134" w:type="dxa"/>
            <w:gridSpan w:val="4"/>
          </w:tcPr>
          <w:p w:rsidR="006D10DC" w:rsidRPr="00813458" w:rsidRDefault="006D10DC" w:rsidP="005843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за предшествующий налоговый период ежегодно, до 1 августа текущего финансового года</w:t>
            </w:r>
          </w:p>
        </w:tc>
        <w:tc>
          <w:tcPr>
            <w:tcW w:w="1280" w:type="dxa"/>
            <w:gridSpan w:val="4"/>
          </w:tcPr>
          <w:p w:rsidR="006D10DC" w:rsidRPr="00813458" w:rsidRDefault="006D10DC" w:rsidP="005843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аналитическая записка, единиц</w:t>
            </w:r>
          </w:p>
        </w:tc>
        <w:tc>
          <w:tcPr>
            <w:tcW w:w="1139" w:type="dxa"/>
            <w:gridSpan w:val="5"/>
          </w:tcPr>
          <w:p w:rsidR="006D10DC" w:rsidRPr="00813458" w:rsidRDefault="006D10DC" w:rsidP="005843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</w:tcPr>
          <w:p w:rsidR="006D10DC" w:rsidRPr="00813458" w:rsidRDefault="006D10DC" w:rsidP="005843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2" w:type="dxa"/>
            <w:gridSpan w:val="3"/>
          </w:tcPr>
          <w:p w:rsidR="006D10DC" w:rsidRPr="00813458" w:rsidRDefault="006D10DC" w:rsidP="005843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8" w:type="dxa"/>
            <w:gridSpan w:val="3"/>
          </w:tcPr>
          <w:p w:rsidR="006D10DC" w:rsidRPr="00813458" w:rsidRDefault="006D10DC" w:rsidP="005843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2E57" w:rsidRPr="00813458" w:rsidTr="00B40A20">
        <w:trPr>
          <w:gridAfter w:val="1"/>
          <w:wAfter w:w="11" w:type="dxa"/>
          <w:trHeight w:val="1455"/>
        </w:trPr>
        <w:tc>
          <w:tcPr>
            <w:tcW w:w="613" w:type="dxa"/>
          </w:tcPr>
          <w:p w:rsidR="006D10DC" w:rsidRPr="00813458" w:rsidRDefault="006D10DC" w:rsidP="005843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6152" w:type="dxa"/>
            <w:gridSpan w:val="2"/>
            <w:vAlign w:val="center"/>
          </w:tcPr>
          <w:p w:rsidR="006D10DC" w:rsidRPr="00813458" w:rsidRDefault="006D10DC" w:rsidP="005843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13458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заседаний межведомственной комиссии по укреплению финансовой и налоговой дисциплины, заслушивание руководителей организаций, индивидуальных предпринимателей по вопросу снижения уровня недоимки, по уплате налогов, сборов и иных обязательных платежей в бюджет </w:t>
            </w:r>
            <w:r w:rsidR="00BD1423">
              <w:rPr>
                <w:rFonts w:ascii="Times New Roman" w:hAnsi="Times New Roman"/>
                <w:sz w:val="24"/>
                <w:szCs w:val="24"/>
              </w:rPr>
              <w:t>МО</w:t>
            </w:r>
          </w:p>
          <w:p w:rsidR="006D10DC" w:rsidRPr="00813458" w:rsidRDefault="006D10DC" w:rsidP="005843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gridSpan w:val="4"/>
          </w:tcPr>
          <w:p w:rsidR="006D10DC" w:rsidRPr="00813458" w:rsidRDefault="00BD1423" w:rsidP="005843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истрация</w:t>
            </w: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4"/>
          </w:tcPr>
          <w:p w:rsidR="006D10DC" w:rsidRPr="00813458" w:rsidRDefault="006D10DC" w:rsidP="005843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не реже 1 раза в квартал</w:t>
            </w:r>
          </w:p>
        </w:tc>
        <w:tc>
          <w:tcPr>
            <w:tcW w:w="1280" w:type="dxa"/>
            <w:gridSpan w:val="4"/>
          </w:tcPr>
          <w:p w:rsidR="006D10DC" w:rsidRPr="00813458" w:rsidRDefault="006D10DC" w:rsidP="00BD14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недоимки по неналоговым доходам в бюджет </w:t>
            </w:r>
            <w:r w:rsidR="00BD1423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, главными администраторами которых являются органы местного самоуправления</w:t>
            </w:r>
          </w:p>
        </w:tc>
        <w:tc>
          <w:tcPr>
            <w:tcW w:w="1139" w:type="dxa"/>
            <w:gridSpan w:val="5"/>
          </w:tcPr>
          <w:p w:rsidR="006D10DC" w:rsidRPr="00813458" w:rsidRDefault="0051579B" w:rsidP="005843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9" w:type="dxa"/>
          </w:tcPr>
          <w:p w:rsidR="006D10DC" w:rsidRPr="00813458" w:rsidRDefault="0051579B" w:rsidP="005843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2" w:type="dxa"/>
            <w:gridSpan w:val="3"/>
          </w:tcPr>
          <w:p w:rsidR="006D10DC" w:rsidRPr="00813458" w:rsidRDefault="0051579B" w:rsidP="005843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8" w:type="dxa"/>
            <w:gridSpan w:val="3"/>
          </w:tcPr>
          <w:p w:rsidR="006D10DC" w:rsidRPr="00813458" w:rsidRDefault="0051579B" w:rsidP="005843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35A9" w:rsidRPr="00813458" w:rsidTr="00B40A20">
        <w:trPr>
          <w:gridAfter w:val="1"/>
          <w:wAfter w:w="11" w:type="dxa"/>
        </w:trPr>
        <w:tc>
          <w:tcPr>
            <w:tcW w:w="613" w:type="dxa"/>
          </w:tcPr>
          <w:p w:rsidR="00F535A9" w:rsidRPr="00813458" w:rsidRDefault="00F535A9" w:rsidP="00BD14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52" w:type="dxa"/>
            <w:gridSpan w:val="2"/>
          </w:tcPr>
          <w:p w:rsidR="00F535A9" w:rsidRPr="00813458" w:rsidRDefault="00F535A9" w:rsidP="005843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ставок по налогу на имущество физических лиц в отношении объектов недвижимого имущества, налоговая база по налогу на имущество физических лиц по которым рассчитывается исходя из кадастровой стоимости согласно </w:t>
            </w:r>
            <w:hyperlink r:id="rId7" w:history="1">
              <w:r w:rsidRPr="00813458">
                <w:rPr>
                  <w:rFonts w:ascii="Times New Roman" w:hAnsi="Times New Roman" w:cs="Times New Roman"/>
                  <w:sz w:val="24"/>
                  <w:szCs w:val="24"/>
                </w:rPr>
                <w:t>гл.32</w:t>
              </w:r>
            </w:hyperlink>
            <w:r w:rsidRPr="00813458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Российской Федерации</w:t>
            </w:r>
          </w:p>
        </w:tc>
        <w:tc>
          <w:tcPr>
            <w:tcW w:w="1988" w:type="dxa"/>
            <w:gridSpan w:val="4"/>
          </w:tcPr>
          <w:p w:rsidR="00F535A9" w:rsidRPr="00813458" w:rsidRDefault="00F535A9" w:rsidP="005843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истрация</w:t>
            </w: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1134" w:type="dxa"/>
            <w:gridSpan w:val="4"/>
          </w:tcPr>
          <w:p w:rsidR="00F535A9" w:rsidRPr="00813458" w:rsidRDefault="00F535A9" w:rsidP="00BD14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до 1 октября 2019 года - проект нормативного правового акта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34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местного самоуправления сельск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280" w:type="dxa"/>
            <w:gridSpan w:val="4"/>
          </w:tcPr>
          <w:p w:rsidR="00F535A9" w:rsidRPr="00813458" w:rsidRDefault="00F535A9" w:rsidP="00BD14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Совета депутатов сельского поселения</w:t>
            </w: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, единиц</w:t>
            </w:r>
          </w:p>
        </w:tc>
        <w:tc>
          <w:tcPr>
            <w:tcW w:w="1139" w:type="dxa"/>
            <w:gridSpan w:val="5"/>
          </w:tcPr>
          <w:p w:rsidR="00F535A9" w:rsidRPr="00813458" w:rsidRDefault="0051579B" w:rsidP="00026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9" w:type="dxa"/>
          </w:tcPr>
          <w:p w:rsidR="00F535A9" w:rsidRPr="00813458" w:rsidRDefault="00F535A9" w:rsidP="00026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2" w:type="dxa"/>
            <w:gridSpan w:val="3"/>
          </w:tcPr>
          <w:p w:rsidR="00F535A9" w:rsidRPr="00813458" w:rsidRDefault="00F535A9" w:rsidP="00026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8" w:type="dxa"/>
            <w:gridSpan w:val="3"/>
          </w:tcPr>
          <w:p w:rsidR="00F535A9" w:rsidRPr="00813458" w:rsidRDefault="00F535A9" w:rsidP="00026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2E57" w:rsidRPr="00813458" w:rsidTr="00B40A20">
        <w:trPr>
          <w:gridAfter w:val="1"/>
          <w:wAfter w:w="11" w:type="dxa"/>
        </w:trPr>
        <w:tc>
          <w:tcPr>
            <w:tcW w:w="613" w:type="dxa"/>
          </w:tcPr>
          <w:p w:rsidR="006D10DC" w:rsidRPr="00813458" w:rsidRDefault="006D10DC" w:rsidP="00BD14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  <w:gridSpan w:val="2"/>
          </w:tcPr>
          <w:p w:rsidR="006D10DC" w:rsidRPr="00813458" w:rsidRDefault="006D10DC" w:rsidP="007E54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gridSpan w:val="4"/>
          </w:tcPr>
          <w:p w:rsidR="006D10DC" w:rsidRPr="00813458" w:rsidRDefault="006D10DC" w:rsidP="005843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</w:tcPr>
          <w:p w:rsidR="006D10DC" w:rsidRPr="00813458" w:rsidRDefault="006D10DC" w:rsidP="005843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4"/>
          </w:tcPr>
          <w:p w:rsidR="006D10DC" w:rsidRPr="00813458" w:rsidRDefault="006D10DC" w:rsidP="005843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5"/>
          </w:tcPr>
          <w:p w:rsidR="006D10DC" w:rsidRPr="00813458" w:rsidRDefault="006D10DC" w:rsidP="005843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6D10DC" w:rsidRPr="00813458" w:rsidRDefault="006D10DC" w:rsidP="005843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3"/>
          </w:tcPr>
          <w:p w:rsidR="006D10DC" w:rsidRPr="00813458" w:rsidRDefault="006D10DC" w:rsidP="005843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3"/>
          </w:tcPr>
          <w:p w:rsidR="006D10DC" w:rsidRPr="00813458" w:rsidRDefault="006D10DC" w:rsidP="005843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E57" w:rsidRPr="00813458" w:rsidTr="00B40A20">
        <w:trPr>
          <w:gridAfter w:val="1"/>
          <w:wAfter w:w="11" w:type="dxa"/>
        </w:trPr>
        <w:tc>
          <w:tcPr>
            <w:tcW w:w="613" w:type="dxa"/>
          </w:tcPr>
          <w:p w:rsidR="006D10DC" w:rsidRPr="00813458" w:rsidRDefault="006D10DC" w:rsidP="007E5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E54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52" w:type="dxa"/>
            <w:gridSpan w:val="2"/>
          </w:tcPr>
          <w:p w:rsidR="006D10DC" w:rsidRPr="00813458" w:rsidRDefault="006D10DC" w:rsidP="007E54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инвентаризации имущества (в том числе земельных участков), находящегося в муниципальной собственности </w:t>
            </w:r>
            <w:r w:rsidR="007E5490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. Выявление неиспользуемых основных фондов (земельных участков) и принятие мер по их продаже, в том числе за счет формирования и реализации планов приватизации, или сдаче в аренду с целью увеличения неналоговых доходов бюджета</w:t>
            </w:r>
            <w:r w:rsidR="007E5490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1988" w:type="dxa"/>
            <w:gridSpan w:val="4"/>
          </w:tcPr>
          <w:p w:rsidR="006D10DC" w:rsidRPr="00813458" w:rsidRDefault="007E5490" w:rsidP="005843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истрация</w:t>
            </w: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1134" w:type="dxa"/>
            <w:gridSpan w:val="4"/>
          </w:tcPr>
          <w:p w:rsidR="006D10DC" w:rsidRPr="00813458" w:rsidRDefault="006D10DC" w:rsidP="005843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ежегодно, до 1 апреля</w:t>
            </w:r>
          </w:p>
        </w:tc>
        <w:tc>
          <w:tcPr>
            <w:tcW w:w="1280" w:type="dxa"/>
            <w:gridSpan w:val="4"/>
          </w:tcPr>
          <w:p w:rsidR="006D10DC" w:rsidRPr="00813458" w:rsidRDefault="006D10DC" w:rsidP="005843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аналитическая записка, единиц</w:t>
            </w:r>
          </w:p>
        </w:tc>
        <w:tc>
          <w:tcPr>
            <w:tcW w:w="1139" w:type="dxa"/>
            <w:gridSpan w:val="5"/>
          </w:tcPr>
          <w:p w:rsidR="006D10DC" w:rsidRPr="00813458" w:rsidRDefault="0051579B" w:rsidP="005843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9" w:type="dxa"/>
          </w:tcPr>
          <w:p w:rsidR="006D10DC" w:rsidRPr="00813458" w:rsidRDefault="0051579B" w:rsidP="005843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2" w:type="dxa"/>
            <w:gridSpan w:val="3"/>
          </w:tcPr>
          <w:p w:rsidR="006D10DC" w:rsidRPr="00813458" w:rsidRDefault="0051579B" w:rsidP="005843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8" w:type="dxa"/>
            <w:gridSpan w:val="3"/>
          </w:tcPr>
          <w:p w:rsidR="006D10DC" w:rsidRPr="00813458" w:rsidRDefault="0051579B" w:rsidP="005843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35A9" w:rsidRPr="00813458" w:rsidTr="00B40A20">
        <w:trPr>
          <w:gridAfter w:val="1"/>
          <w:wAfter w:w="11" w:type="dxa"/>
        </w:trPr>
        <w:tc>
          <w:tcPr>
            <w:tcW w:w="613" w:type="dxa"/>
          </w:tcPr>
          <w:p w:rsidR="00F535A9" w:rsidRPr="00813458" w:rsidRDefault="00F535A9" w:rsidP="007E5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52" w:type="dxa"/>
            <w:gridSpan w:val="2"/>
          </w:tcPr>
          <w:p w:rsidR="00F535A9" w:rsidRPr="00813458" w:rsidRDefault="00F535A9" w:rsidP="00026E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 xml:space="preserve">Инвентаризация имущества (в том числе земельных участков), находящегося в собственности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 xml:space="preserve">. Выявление неиспользуемых основных фондов (земельных участков) и принятие мер по их продаже, в том числе за счет формирования и реализации плана приватизации, или сдаче в аренду с целью увеличения неналоговых доходов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1988" w:type="dxa"/>
            <w:gridSpan w:val="4"/>
          </w:tcPr>
          <w:p w:rsidR="00F535A9" w:rsidRPr="00813458" w:rsidRDefault="00F535A9" w:rsidP="00026E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истрация</w:t>
            </w: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1134" w:type="dxa"/>
            <w:gridSpan w:val="4"/>
          </w:tcPr>
          <w:p w:rsidR="00F535A9" w:rsidRPr="00813458" w:rsidRDefault="00F535A9" w:rsidP="00026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280" w:type="dxa"/>
            <w:gridSpan w:val="4"/>
          </w:tcPr>
          <w:p w:rsidR="00F535A9" w:rsidRPr="00813458" w:rsidRDefault="00F535A9" w:rsidP="00026E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поступления в 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535A9" w:rsidRPr="00813458" w:rsidRDefault="00F535A9" w:rsidP="00026E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  <w:tc>
          <w:tcPr>
            <w:tcW w:w="1139" w:type="dxa"/>
            <w:gridSpan w:val="5"/>
          </w:tcPr>
          <w:p w:rsidR="00F535A9" w:rsidRPr="00813458" w:rsidRDefault="007C7AD0" w:rsidP="0051579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139" w:type="dxa"/>
          </w:tcPr>
          <w:p w:rsidR="00F535A9" w:rsidRPr="00813458" w:rsidRDefault="0051579B" w:rsidP="00026E3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82" w:type="dxa"/>
            <w:gridSpan w:val="3"/>
          </w:tcPr>
          <w:p w:rsidR="00F535A9" w:rsidRPr="00813458" w:rsidRDefault="0051579B" w:rsidP="00026E3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88" w:type="dxa"/>
            <w:gridSpan w:val="3"/>
          </w:tcPr>
          <w:p w:rsidR="00F535A9" w:rsidRPr="00813458" w:rsidRDefault="0051579B" w:rsidP="005157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45DBA" w:rsidRPr="00E45DBA" w:rsidTr="00B40A20">
        <w:trPr>
          <w:gridAfter w:val="1"/>
          <w:wAfter w:w="11" w:type="dxa"/>
        </w:trPr>
        <w:tc>
          <w:tcPr>
            <w:tcW w:w="613" w:type="dxa"/>
          </w:tcPr>
          <w:p w:rsidR="00E45DBA" w:rsidRPr="00813458" w:rsidRDefault="00E45DBA" w:rsidP="00ED7B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402" w:type="dxa"/>
            <w:gridSpan w:val="26"/>
            <w:tcBorders>
              <w:top w:val="nil"/>
              <w:bottom w:val="nil"/>
            </w:tcBorders>
            <w:shd w:val="clear" w:color="auto" w:fill="auto"/>
          </w:tcPr>
          <w:p w:rsidR="00E45DBA" w:rsidRPr="00E45DBA" w:rsidRDefault="00E45DBA" w:rsidP="00E45D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5DBA">
              <w:rPr>
                <w:rFonts w:ascii="Times New Roman" w:hAnsi="Times New Roman"/>
                <w:b/>
                <w:sz w:val="24"/>
                <w:szCs w:val="24"/>
              </w:rPr>
              <w:t>Меры по оптимизации расходов бюджета муниципального образования</w:t>
            </w:r>
          </w:p>
        </w:tc>
      </w:tr>
      <w:tr w:rsidR="00E45DBA" w:rsidRPr="00813458" w:rsidTr="00B40A20">
        <w:tc>
          <w:tcPr>
            <w:tcW w:w="613" w:type="dxa"/>
          </w:tcPr>
          <w:p w:rsidR="00E45DBA" w:rsidRPr="00813458" w:rsidRDefault="00E45DBA" w:rsidP="00ED7BF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b/>
                <w:sz w:val="24"/>
                <w:szCs w:val="24"/>
              </w:rPr>
              <w:t>2.1.</w:t>
            </w:r>
          </w:p>
        </w:tc>
        <w:tc>
          <w:tcPr>
            <w:tcW w:w="15413" w:type="dxa"/>
            <w:gridSpan w:val="27"/>
          </w:tcPr>
          <w:p w:rsidR="00E45DBA" w:rsidRPr="00E45DBA" w:rsidRDefault="00E45DBA" w:rsidP="00E45D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5DBA">
              <w:rPr>
                <w:rFonts w:ascii="Times New Roman" w:hAnsi="Times New Roman"/>
                <w:b/>
                <w:sz w:val="24"/>
                <w:szCs w:val="24"/>
              </w:rPr>
              <w:t>Меры по оптимизации расходов на управление</w:t>
            </w:r>
          </w:p>
        </w:tc>
      </w:tr>
      <w:tr w:rsidR="00B40A20" w:rsidRPr="00813458" w:rsidTr="00B40A20">
        <w:trPr>
          <w:gridAfter w:val="1"/>
          <w:wAfter w:w="11" w:type="dxa"/>
        </w:trPr>
        <w:tc>
          <w:tcPr>
            <w:tcW w:w="613" w:type="dxa"/>
          </w:tcPr>
          <w:p w:rsidR="007E5490" w:rsidRPr="00813458" w:rsidRDefault="007E5490" w:rsidP="00840E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="00840E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3" w:type="dxa"/>
            <w:gridSpan w:val="3"/>
          </w:tcPr>
          <w:p w:rsidR="007E5490" w:rsidRPr="00813458" w:rsidRDefault="007E5490" w:rsidP="00E45D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запрета на увеличение численности муниципальных служащих </w:t>
            </w:r>
            <w:r w:rsidR="00E45DBA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1977" w:type="dxa"/>
            <w:gridSpan w:val="3"/>
          </w:tcPr>
          <w:p w:rsidR="007E5490" w:rsidRPr="00813458" w:rsidRDefault="00E45DBA" w:rsidP="00ED7B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истрация</w:t>
            </w: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1134" w:type="dxa"/>
            <w:gridSpan w:val="4"/>
          </w:tcPr>
          <w:p w:rsidR="007E5490" w:rsidRPr="00813458" w:rsidRDefault="007E5490" w:rsidP="00E45D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45D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 xml:space="preserve"> - 2022 годы</w:t>
            </w:r>
          </w:p>
        </w:tc>
        <w:tc>
          <w:tcPr>
            <w:tcW w:w="1280" w:type="dxa"/>
            <w:gridSpan w:val="4"/>
          </w:tcPr>
          <w:p w:rsidR="007E5490" w:rsidRPr="00813458" w:rsidRDefault="007E5490" w:rsidP="00E45D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нормативно установленный запрет на увеличение численности муниципал</w:t>
            </w:r>
            <w:r w:rsidRPr="008134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ьных служащих </w:t>
            </w:r>
            <w:r w:rsidR="00E45DBA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1139" w:type="dxa"/>
            <w:gridSpan w:val="5"/>
          </w:tcPr>
          <w:p w:rsidR="007E5490" w:rsidRPr="00813458" w:rsidRDefault="007E5490" w:rsidP="00ED7B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1139" w:type="dxa"/>
          </w:tcPr>
          <w:p w:rsidR="007E5490" w:rsidRPr="00813458" w:rsidRDefault="007E5490" w:rsidP="00ED7B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gridSpan w:val="3"/>
          </w:tcPr>
          <w:p w:rsidR="007E5490" w:rsidRPr="00813458" w:rsidRDefault="007E5490" w:rsidP="00ED7B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8" w:type="dxa"/>
            <w:gridSpan w:val="3"/>
          </w:tcPr>
          <w:p w:rsidR="007E5490" w:rsidRPr="00813458" w:rsidRDefault="007E5490" w:rsidP="00ED7B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40A20" w:rsidRPr="00813458" w:rsidTr="00B40A20">
        <w:trPr>
          <w:gridAfter w:val="1"/>
          <w:wAfter w:w="11" w:type="dxa"/>
        </w:trPr>
        <w:tc>
          <w:tcPr>
            <w:tcW w:w="613" w:type="dxa"/>
          </w:tcPr>
          <w:p w:rsidR="007E5490" w:rsidRPr="00813458" w:rsidRDefault="007E5490" w:rsidP="00840E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</w:t>
            </w:r>
            <w:r w:rsidR="00840E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63" w:type="dxa"/>
            <w:gridSpan w:val="3"/>
          </w:tcPr>
          <w:p w:rsidR="007E5490" w:rsidRPr="00813458" w:rsidRDefault="007E5490" w:rsidP="00E45D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Соблюдение,  установленный Правительством Оренбургской области нормативов формирования расходов на оплату труда депутатов, выборных должностных лиц и муниципальных служащих </w:t>
            </w:r>
            <w:r w:rsidR="00E45DBA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977" w:type="dxa"/>
            <w:gridSpan w:val="3"/>
          </w:tcPr>
          <w:p w:rsidR="007E5490" w:rsidRPr="00813458" w:rsidRDefault="00E45DBA" w:rsidP="00ED7B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истрация</w:t>
            </w: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1134" w:type="dxa"/>
            <w:gridSpan w:val="4"/>
          </w:tcPr>
          <w:p w:rsidR="007E5490" w:rsidRPr="00813458" w:rsidRDefault="007E5490" w:rsidP="00E45D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45D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 xml:space="preserve"> - 2022 годы</w:t>
            </w:r>
          </w:p>
        </w:tc>
        <w:tc>
          <w:tcPr>
            <w:tcW w:w="1280" w:type="dxa"/>
            <w:gridSpan w:val="4"/>
          </w:tcPr>
          <w:p w:rsidR="007E5490" w:rsidRPr="00813458" w:rsidRDefault="007E5490" w:rsidP="00E45D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ежеквартального мониторинга соблюдения нормативов </w:t>
            </w:r>
          </w:p>
        </w:tc>
        <w:tc>
          <w:tcPr>
            <w:tcW w:w="1139" w:type="dxa"/>
            <w:gridSpan w:val="5"/>
          </w:tcPr>
          <w:p w:rsidR="007E5490" w:rsidRPr="00813458" w:rsidRDefault="007E5490" w:rsidP="00ED7B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9" w:type="dxa"/>
          </w:tcPr>
          <w:p w:rsidR="007E5490" w:rsidRPr="00813458" w:rsidRDefault="007E5490" w:rsidP="00ED7B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2" w:type="dxa"/>
            <w:gridSpan w:val="3"/>
          </w:tcPr>
          <w:p w:rsidR="007E5490" w:rsidRPr="00813458" w:rsidRDefault="007E5490" w:rsidP="00ED7B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8" w:type="dxa"/>
            <w:gridSpan w:val="3"/>
          </w:tcPr>
          <w:p w:rsidR="007E5490" w:rsidRPr="00813458" w:rsidRDefault="007E5490" w:rsidP="00ED7B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B09A4" w:rsidRPr="00813458" w:rsidTr="00B40A20">
        <w:tc>
          <w:tcPr>
            <w:tcW w:w="613" w:type="dxa"/>
          </w:tcPr>
          <w:p w:rsidR="004B09A4" w:rsidRPr="00813458" w:rsidRDefault="004B09A4" w:rsidP="00ED7BF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169" w:type="dxa"/>
            <w:tcBorders>
              <w:right w:val="nil"/>
            </w:tcBorders>
          </w:tcPr>
          <w:p w:rsidR="004B09A4" w:rsidRDefault="004B09A4"/>
        </w:tc>
        <w:tc>
          <w:tcPr>
            <w:tcW w:w="10945" w:type="dxa"/>
            <w:gridSpan w:val="22"/>
            <w:tcBorders>
              <w:top w:val="nil"/>
              <w:left w:val="nil"/>
              <w:bottom w:val="nil"/>
            </w:tcBorders>
            <w:shd w:val="clear" w:color="auto" w:fill="auto"/>
          </w:tcPr>
          <w:p w:rsidR="004B09A4" w:rsidRDefault="00D4485E">
            <w:r w:rsidRPr="00813458">
              <w:rPr>
                <w:rFonts w:ascii="Times New Roman" w:hAnsi="Times New Roman"/>
                <w:b/>
                <w:sz w:val="24"/>
                <w:szCs w:val="24"/>
              </w:rPr>
              <w:t>Меры по повышению качества планирования  местного бюджета</w:t>
            </w:r>
          </w:p>
        </w:tc>
        <w:tc>
          <w:tcPr>
            <w:tcW w:w="1299" w:type="dxa"/>
            <w:gridSpan w:val="4"/>
            <w:shd w:val="clear" w:color="auto" w:fill="auto"/>
          </w:tcPr>
          <w:p w:rsidR="004B09A4" w:rsidRPr="00813458" w:rsidRDefault="004B09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C07" w:rsidRPr="003A56AA" w:rsidTr="00401C07">
        <w:trPr>
          <w:trHeight w:val="4816"/>
        </w:trPr>
        <w:tc>
          <w:tcPr>
            <w:tcW w:w="613" w:type="dxa"/>
          </w:tcPr>
          <w:p w:rsidR="00401C07" w:rsidRPr="00813458" w:rsidRDefault="00401C07" w:rsidP="00D448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3" w:type="dxa"/>
            <w:gridSpan w:val="3"/>
          </w:tcPr>
          <w:p w:rsidR="00401C07" w:rsidRPr="00813458" w:rsidRDefault="00401C07" w:rsidP="004B09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Формирование бюджетных ассигнований в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образования</w:t>
            </w: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 xml:space="preserve"> сельск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 xml:space="preserve"> на соответствующий финансовый год на основе муниципальных программ</w:t>
            </w:r>
          </w:p>
        </w:tc>
        <w:tc>
          <w:tcPr>
            <w:tcW w:w="1988" w:type="dxa"/>
            <w:gridSpan w:val="4"/>
          </w:tcPr>
          <w:p w:rsidR="00401C07" w:rsidRPr="00813458" w:rsidRDefault="00401C07" w:rsidP="00ED7B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истрация</w:t>
            </w: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1134" w:type="dxa"/>
            <w:gridSpan w:val="4"/>
          </w:tcPr>
          <w:p w:rsidR="00401C07" w:rsidRPr="00813458" w:rsidRDefault="00401C07" w:rsidP="004B0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gridSpan w:val="2"/>
          </w:tcPr>
          <w:p w:rsidR="00401C07" w:rsidRPr="003A56AA" w:rsidRDefault="00401C07" w:rsidP="00247B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доля расходов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муниципального</w:t>
            </w: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 xml:space="preserve">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разования</w:t>
            </w: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 xml:space="preserve"> сельск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поселения</w:t>
            </w: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, формируемых на основании муниципальных программ, процентов</w:t>
            </w:r>
          </w:p>
        </w:tc>
        <w:tc>
          <w:tcPr>
            <w:tcW w:w="1000" w:type="dxa"/>
            <w:gridSpan w:val="4"/>
          </w:tcPr>
          <w:p w:rsidR="00401C07" w:rsidRPr="003A56AA" w:rsidRDefault="00401C07" w:rsidP="00ED7B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6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C7AD0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302" w:type="dxa"/>
            <w:gridSpan w:val="3"/>
          </w:tcPr>
          <w:p w:rsidR="00401C07" w:rsidRPr="003A56AA" w:rsidRDefault="007C7AD0" w:rsidP="00ED7B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90,1</w:t>
            </w:r>
          </w:p>
        </w:tc>
        <w:tc>
          <w:tcPr>
            <w:tcW w:w="1282" w:type="dxa"/>
            <w:gridSpan w:val="3"/>
          </w:tcPr>
          <w:p w:rsidR="00401C07" w:rsidRPr="003A56AA" w:rsidRDefault="007C7AD0" w:rsidP="00ED7B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90,1</w:t>
            </w:r>
          </w:p>
        </w:tc>
        <w:tc>
          <w:tcPr>
            <w:tcW w:w="1299" w:type="dxa"/>
            <w:gridSpan w:val="4"/>
            <w:shd w:val="clear" w:color="auto" w:fill="auto"/>
          </w:tcPr>
          <w:p w:rsidR="00401C07" w:rsidRPr="003A56AA" w:rsidRDefault="00401C07" w:rsidP="00A706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7C7AD0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2B2E57" w:rsidRPr="00813458" w:rsidTr="00B40A20">
        <w:tc>
          <w:tcPr>
            <w:tcW w:w="613" w:type="dxa"/>
          </w:tcPr>
          <w:p w:rsidR="007E5490" w:rsidRPr="00813458" w:rsidRDefault="007E5490" w:rsidP="00D448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44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47B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63" w:type="dxa"/>
            <w:gridSpan w:val="3"/>
          </w:tcPr>
          <w:p w:rsidR="007E5490" w:rsidRPr="00813458" w:rsidRDefault="007E5490" w:rsidP="00247B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Инвентаризация исполняем</w:t>
            </w:r>
            <w:r w:rsidR="00247BDC">
              <w:rPr>
                <w:rFonts w:ascii="Times New Roman" w:hAnsi="Times New Roman" w:cs="Times New Roman"/>
                <w:sz w:val="24"/>
                <w:szCs w:val="24"/>
              </w:rPr>
              <w:t>ых расходных обязательств органа</w:t>
            </w: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 сельск</w:t>
            </w:r>
            <w:r w:rsidR="00247BDC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 w:rsidR="00247BD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 xml:space="preserve"> и принятие мер по отмене расходных обязательств, не отнесенных федеральным законодательством и </w:t>
            </w:r>
            <w:r w:rsidRPr="008134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законодательством Оренбургской области к расходным обязательствам органов местного самоуправления муниципальных образований сельских поселений</w:t>
            </w:r>
          </w:p>
        </w:tc>
        <w:tc>
          <w:tcPr>
            <w:tcW w:w="1988" w:type="dxa"/>
            <w:gridSpan w:val="4"/>
          </w:tcPr>
          <w:p w:rsidR="007E5490" w:rsidRPr="00813458" w:rsidRDefault="00247BDC" w:rsidP="00ED7B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истрация</w:t>
            </w: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1134" w:type="dxa"/>
            <w:gridSpan w:val="4"/>
          </w:tcPr>
          <w:p w:rsidR="007E5490" w:rsidRPr="00813458" w:rsidRDefault="00247BDC" w:rsidP="00717D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7E5490" w:rsidRPr="00813458">
              <w:rPr>
                <w:rFonts w:ascii="Times New Roman" w:hAnsi="Times New Roman" w:cs="Times New Roman"/>
                <w:sz w:val="24"/>
                <w:szCs w:val="24"/>
              </w:rPr>
              <w:t xml:space="preserve"> - 2022 годы</w:t>
            </w:r>
          </w:p>
        </w:tc>
        <w:tc>
          <w:tcPr>
            <w:tcW w:w="1245" w:type="dxa"/>
            <w:gridSpan w:val="2"/>
          </w:tcPr>
          <w:p w:rsidR="007E5490" w:rsidRPr="00813458" w:rsidRDefault="00247BDC" w:rsidP="00ED7B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аналитическая записка, единиц</w:t>
            </w:r>
          </w:p>
        </w:tc>
        <w:tc>
          <w:tcPr>
            <w:tcW w:w="1000" w:type="dxa"/>
            <w:gridSpan w:val="4"/>
          </w:tcPr>
          <w:p w:rsidR="007E5490" w:rsidRPr="00813458" w:rsidRDefault="007E5490" w:rsidP="00ED7B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2" w:type="dxa"/>
            <w:gridSpan w:val="3"/>
          </w:tcPr>
          <w:p w:rsidR="007E5490" w:rsidRPr="00813458" w:rsidRDefault="007E5490" w:rsidP="00ED7B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2" w:type="dxa"/>
            <w:gridSpan w:val="3"/>
          </w:tcPr>
          <w:p w:rsidR="007E5490" w:rsidRPr="00813458" w:rsidRDefault="007E5490" w:rsidP="00ED7B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9" w:type="dxa"/>
            <w:gridSpan w:val="4"/>
            <w:shd w:val="clear" w:color="auto" w:fill="auto"/>
          </w:tcPr>
          <w:p w:rsidR="002B2E57" w:rsidRPr="00813458" w:rsidRDefault="00247BDC" w:rsidP="00A706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485E" w:rsidRPr="00813458" w:rsidTr="00B40A20">
        <w:tc>
          <w:tcPr>
            <w:tcW w:w="613" w:type="dxa"/>
            <w:tcBorders>
              <w:bottom w:val="single" w:sz="4" w:space="0" w:color="auto"/>
            </w:tcBorders>
          </w:tcPr>
          <w:p w:rsidR="00D4485E" w:rsidRPr="00813458" w:rsidRDefault="00840ED5" w:rsidP="00840E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D4485E" w:rsidRPr="008134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13" w:type="dxa"/>
            <w:gridSpan w:val="27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4485E" w:rsidRPr="00813458" w:rsidRDefault="00D4485E" w:rsidP="00D448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458">
              <w:rPr>
                <w:rFonts w:ascii="Times New Roman" w:hAnsi="Times New Roman"/>
                <w:b/>
                <w:sz w:val="24"/>
                <w:szCs w:val="24"/>
              </w:rPr>
              <w:t xml:space="preserve">Меры по сокращению (недопущению) просроченной кредиторской задолженности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местного </w:t>
            </w:r>
            <w:r w:rsidRPr="00813458">
              <w:rPr>
                <w:rFonts w:ascii="Times New Roman" w:hAnsi="Times New Roman"/>
                <w:b/>
                <w:sz w:val="24"/>
                <w:szCs w:val="24"/>
              </w:rPr>
              <w:t>бюджета</w:t>
            </w:r>
          </w:p>
        </w:tc>
      </w:tr>
      <w:tr w:rsidR="00B40A20" w:rsidRPr="00813458" w:rsidTr="00B40A20">
        <w:trPr>
          <w:gridAfter w:val="1"/>
          <w:wAfter w:w="11" w:type="dxa"/>
        </w:trPr>
        <w:tc>
          <w:tcPr>
            <w:tcW w:w="613" w:type="dxa"/>
          </w:tcPr>
          <w:p w:rsidR="007E5490" w:rsidRPr="00813458" w:rsidRDefault="00840ED5" w:rsidP="00840E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182" w:type="dxa"/>
            <w:gridSpan w:val="4"/>
          </w:tcPr>
          <w:p w:rsidR="007E5490" w:rsidRPr="00813458" w:rsidRDefault="007E5490" w:rsidP="00840E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ежемесячного мониторинга просроченной кредиторской задолженности </w:t>
            </w:r>
            <w:r w:rsidR="00840ED5">
              <w:rPr>
                <w:rFonts w:ascii="Times New Roman" w:hAnsi="Times New Roman" w:cs="Times New Roman"/>
                <w:sz w:val="24"/>
                <w:szCs w:val="24"/>
              </w:rPr>
              <w:t>местного бюджета</w:t>
            </w: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, анализ причин возникновения задолженности, принятие мер по ее погашению</w:t>
            </w:r>
          </w:p>
        </w:tc>
        <w:tc>
          <w:tcPr>
            <w:tcW w:w="1985" w:type="dxa"/>
            <w:gridSpan w:val="4"/>
          </w:tcPr>
          <w:p w:rsidR="007E5490" w:rsidRPr="00813458" w:rsidRDefault="00B40A20" w:rsidP="00E076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истрация</w:t>
            </w: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1134" w:type="dxa"/>
            <w:gridSpan w:val="4"/>
          </w:tcPr>
          <w:p w:rsidR="007E5490" w:rsidRPr="00813458" w:rsidRDefault="007E5490" w:rsidP="00D448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448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 xml:space="preserve"> - 2022 годы, ежегодно</w:t>
            </w:r>
          </w:p>
        </w:tc>
        <w:tc>
          <w:tcPr>
            <w:tcW w:w="1279" w:type="dxa"/>
            <w:gridSpan w:val="3"/>
          </w:tcPr>
          <w:p w:rsidR="007E5490" w:rsidRPr="00813458" w:rsidRDefault="007E5490" w:rsidP="00201E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объема просроченной кредиторской задолженности по расходам </w:t>
            </w:r>
            <w:r w:rsidR="00B40A20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 xml:space="preserve"> бюджета  к общему объему расходов </w:t>
            </w:r>
            <w:r w:rsidR="00B40A20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 xml:space="preserve"> бюджета,</w:t>
            </w:r>
          </w:p>
          <w:p w:rsidR="007E5490" w:rsidRPr="00813458" w:rsidRDefault="007E5490" w:rsidP="00201E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69" w:type="dxa"/>
            <w:gridSpan w:val="3"/>
          </w:tcPr>
          <w:p w:rsidR="007E5490" w:rsidRPr="003A56AA" w:rsidRDefault="007E5490" w:rsidP="00ED7B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6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9" w:type="dxa"/>
            <w:gridSpan w:val="3"/>
          </w:tcPr>
          <w:p w:rsidR="007E5490" w:rsidRPr="003A56AA" w:rsidRDefault="007E5490" w:rsidP="00ED7B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6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3"/>
          </w:tcPr>
          <w:p w:rsidR="007E5490" w:rsidRPr="003A56AA" w:rsidRDefault="007E5490" w:rsidP="00ED7B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6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9" w:type="dxa"/>
            <w:gridSpan w:val="2"/>
          </w:tcPr>
          <w:p w:rsidR="007E5490" w:rsidRPr="003A56AA" w:rsidRDefault="007E5490" w:rsidP="00ED7B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6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B2E57" w:rsidRPr="00813458" w:rsidTr="00B40A20">
        <w:trPr>
          <w:gridAfter w:val="1"/>
          <w:wAfter w:w="11" w:type="dxa"/>
        </w:trPr>
        <w:tc>
          <w:tcPr>
            <w:tcW w:w="613" w:type="dxa"/>
          </w:tcPr>
          <w:p w:rsidR="007E5490" w:rsidRPr="00813458" w:rsidRDefault="007E5490" w:rsidP="00ED7B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6191" w:type="dxa"/>
            <w:gridSpan w:val="5"/>
          </w:tcPr>
          <w:p w:rsidR="007E5490" w:rsidRPr="00813458" w:rsidRDefault="007E5490" w:rsidP="00B40A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 xml:space="preserve">При формировании проекта бюджета </w:t>
            </w:r>
            <w:r w:rsidR="00B40A20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предусмотреть бездефицитный бюджет (значение показателя может быть превышено на сумму изменения остатков средств </w:t>
            </w:r>
            <w:r w:rsidR="00B40A20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 xml:space="preserve"> бюджета, которые в рамках разработки проекта изменений в решение о </w:t>
            </w:r>
            <w:r w:rsidR="00B40A20">
              <w:rPr>
                <w:rFonts w:ascii="Times New Roman" w:hAnsi="Times New Roman" w:cs="Times New Roman"/>
                <w:sz w:val="24"/>
                <w:szCs w:val="24"/>
              </w:rPr>
              <w:t>местном</w:t>
            </w: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 xml:space="preserve"> бюджете согласованы с финансов</w:t>
            </w:r>
            <w:r w:rsidR="00B40A20">
              <w:rPr>
                <w:rFonts w:ascii="Times New Roman" w:hAnsi="Times New Roman" w:cs="Times New Roman"/>
                <w:sz w:val="24"/>
                <w:szCs w:val="24"/>
              </w:rPr>
              <w:t>ым отделом</w:t>
            </w: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0A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района </w:t>
            </w: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 xml:space="preserve">и не были учтены в первоначальной редакции решения о </w:t>
            </w:r>
            <w:r w:rsidR="00B40A20">
              <w:rPr>
                <w:rFonts w:ascii="Times New Roman" w:hAnsi="Times New Roman" w:cs="Times New Roman"/>
                <w:sz w:val="24"/>
                <w:szCs w:val="24"/>
              </w:rPr>
              <w:t xml:space="preserve">местном </w:t>
            </w: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бюджете)</w:t>
            </w:r>
          </w:p>
        </w:tc>
        <w:tc>
          <w:tcPr>
            <w:tcW w:w="1985" w:type="dxa"/>
            <w:gridSpan w:val="4"/>
          </w:tcPr>
          <w:p w:rsidR="007E5490" w:rsidRPr="00813458" w:rsidRDefault="00B40A20" w:rsidP="00ED7B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истрация</w:t>
            </w: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1125" w:type="dxa"/>
            <w:gridSpan w:val="3"/>
          </w:tcPr>
          <w:p w:rsidR="007E5490" w:rsidRPr="00813458" w:rsidRDefault="007E5490" w:rsidP="00B40A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40A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 xml:space="preserve"> - 2022 годы</w:t>
            </w:r>
          </w:p>
        </w:tc>
        <w:tc>
          <w:tcPr>
            <w:tcW w:w="1285" w:type="dxa"/>
            <w:gridSpan w:val="4"/>
          </w:tcPr>
          <w:p w:rsidR="007E5490" w:rsidRPr="00813458" w:rsidRDefault="007E5490" w:rsidP="00B40A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дефицита </w:t>
            </w:r>
            <w:r w:rsidR="00B40A20">
              <w:rPr>
                <w:rFonts w:ascii="Times New Roman" w:hAnsi="Times New Roman" w:cs="Times New Roman"/>
                <w:sz w:val="24"/>
                <w:szCs w:val="24"/>
              </w:rPr>
              <w:t xml:space="preserve">местного </w:t>
            </w: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 xml:space="preserve">бюджета к доходам </w:t>
            </w:r>
            <w:r w:rsidR="00B40A20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без учета безвозмездных поступлений, процентов</w:t>
            </w:r>
          </w:p>
        </w:tc>
        <w:tc>
          <w:tcPr>
            <w:tcW w:w="963" w:type="dxa"/>
            <w:gridSpan w:val="2"/>
          </w:tcPr>
          <w:p w:rsidR="007E5490" w:rsidRPr="00813458" w:rsidRDefault="007E5490" w:rsidP="00ED7B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5" w:type="dxa"/>
            <w:gridSpan w:val="4"/>
          </w:tcPr>
          <w:p w:rsidR="007E5490" w:rsidRPr="00813458" w:rsidRDefault="007E5490" w:rsidP="00ED7B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3"/>
          </w:tcPr>
          <w:p w:rsidR="007E5490" w:rsidRPr="00813458" w:rsidRDefault="007E5490" w:rsidP="00ED7B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3" w:type="dxa"/>
          </w:tcPr>
          <w:p w:rsidR="007E5490" w:rsidRPr="00813458" w:rsidRDefault="007E5490" w:rsidP="00ED7B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50238" w:rsidRDefault="00A50238" w:rsidP="008952F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952FA" w:rsidRPr="005875D0" w:rsidRDefault="008952FA" w:rsidP="00401C0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875D0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401C07">
        <w:rPr>
          <w:rFonts w:ascii="Times New Roman" w:hAnsi="Times New Roman" w:cs="Times New Roman"/>
          <w:sz w:val="24"/>
          <w:szCs w:val="24"/>
        </w:rPr>
        <w:t xml:space="preserve"> </w:t>
      </w:r>
      <w:r w:rsidRPr="005875D0">
        <w:rPr>
          <w:rFonts w:ascii="Times New Roman" w:hAnsi="Times New Roman" w:cs="Times New Roman"/>
          <w:sz w:val="24"/>
          <w:szCs w:val="24"/>
        </w:rPr>
        <w:t>к плану</w:t>
      </w:r>
    </w:p>
    <w:p w:rsidR="008952FA" w:rsidRPr="005875D0" w:rsidRDefault="008952FA" w:rsidP="008952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75D0">
        <w:rPr>
          <w:rFonts w:ascii="Times New Roman" w:hAnsi="Times New Roman" w:cs="Times New Roman"/>
          <w:sz w:val="24"/>
          <w:szCs w:val="24"/>
        </w:rPr>
        <w:t>мероприятий по оздоровлению</w:t>
      </w:r>
    </w:p>
    <w:p w:rsidR="008952FA" w:rsidRPr="005875D0" w:rsidRDefault="00B11136" w:rsidP="008952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75D0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8952FA" w:rsidRPr="005875D0">
        <w:rPr>
          <w:rFonts w:ascii="Times New Roman" w:hAnsi="Times New Roman" w:cs="Times New Roman"/>
          <w:sz w:val="24"/>
          <w:szCs w:val="24"/>
        </w:rPr>
        <w:t xml:space="preserve"> финансов</w:t>
      </w:r>
    </w:p>
    <w:p w:rsidR="008952FA" w:rsidRPr="005875D0" w:rsidRDefault="00E25634" w:rsidP="008952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Спасского сельсовета</w:t>
      </w:r>
    </w:p>
    <w:p w:rsidR="008952FA" w:rsidRPr="005875D0" w:rsidRDefault="008952FA" w:rsidP="008952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75D0">
        <w:rPr>
          <w:rFonts w:ascii="Times New Roman" w:hAnsi="Times New Roman" w:cs="Times New Roman"/>
          <w:sz w:val="24"/>
          <w:szCs w:val="24"/>
        </w:rPr>
        <w:t>на 201</w:t>
      </w:r>
      <w:r w:rsidR="00B40A20">
        <w:rPr>
          <w:rFonts w:ascii="Times New Roman" w:hAnsi="Times New Roman" w:cs="Times New Roman"/>
          <w:sz w:val="24"/>
          <w:szCs w:val="24"/>
        </w:rPr>
        <w:t>9</w:t>
      </w:r>
      <w:r w:rsidRPr="005875D0">
        <w:rPr>
          <w:rFonts w:ascii="Times New Roman" w:hAnsi="Times New Roman" w:cs="Times New Roman"/>
          <w:sz w:val="24"/>
          <w:szCs w:val="24"/>
        </w:rPr>
        <w:t xml:space="preserve"> - 202</w:t>
      </w:r>
      <w:r w:rsidR="00B11136" w:rsidRPr="005875D0">
        <w:rPr>
          <w:rFonts w:ascii="Times New Roman" w:hAnsi="Times New Roman" w:cs="Times New Roman"/>
          <w:sz w:val="24"/>
          <w:szCs w:val="24"/>
        </w:rPr>
        <w:t>2</w:t>
      </w:r>
      <w:r w:rsidRPr="005875D0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8952FA" w:rsidRPr="005875D0" w:rsidRDefault="008952FA" w:rsidP="008952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52FA" w:rsidRPr="005875D0" w:rsidRDefault="008952FA" w:rsidP="008952F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078"/>
      <w:bookmarkEnd w:id="1"/>
      <w:r w:rsidRPr="005875D0">
        <w:rPr>
          <w:rFonts w:ascii="Times New Roman" w:hAnsi="Times New Roman" w:cs="Times New Roman"/>
          <w:sz w:val="24"/>
          <w:szCs w:val="24"/>
        </w:rPr>
        <w:t>План</w:t>
      </w:r>
    </w:p>
    <w:p w:rsidR="008952FA" w:rsidRPr="005875D0" w:rsidRDefault="008952FA" w:rsidP="008952F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875D0">
        <w:rPr>
          <w:rFonts w:ascii="Times New Roman" w:hAnsi="Times New Roman" w:cs="Times New Roman"/>
          <w:sz w:val="24"/>
          <w:szCs w:val="24"/>
        </w:rPr>
        <w:t>мероприятий по росту доходного потенциала</w:t>
      </w:r>
    </w:p>
    <w:p w:rsidR="008952FA" w:rsidRDefault="008952FA" w:rsidP="008952F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875D0">
        <w:rPr>
          <w:rFonts w:ascii="Times New Roman" w:hAnsi="Times New Roman" w:cs="Times New Roman"/>
          <w:sz w:val="24"/>
          <w:szCs w:val="24"/>
        </w:rPr>
        <w:t>и оптимизации расходов бюджета</w:t>
      </w:r>
      <w:r w:rsidR="00DC692E">
        <w:rPr>
          <w:rFonts w:ascii="Times New Roman" w:hAnsi="Times New Roman" w:cs="Times New Roman"/>
          <w:sz w:val="24"/>
          <w:szCs w:val="24"/>
        </w:rPr>
        <w:t xml:space="preserve"> </w:t>
      </w:r>
      <w:r w:rsidR="00E25634">
        <w:rPr>
          <w:rFonts w:ascii="Times New Roman" w:hAnsi="Times New Roman" w:cs="Times New Roman"/>
          <w:sz w:val="24"/>
          <w:szCs w:val="24"/>
        </w:rPr>
        <w:t>Спасского</w:t>
      </w:r>
      <w:r w:rsidR="00B40A20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3127D3" w:rsidRPr="005875D0" w:rsidRDefault="003127D3" w:rsidP="008952F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3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4"/>
        <w:gridCol w:w="9217"/>
        <w:gridCol w:w="993"/>
        <w:gridCol w:w="992"/>
        <w:gridCol w:w="993"/>
        <w:gridCol w:w="995"/>
      </w:tblGrid>
      <w:tr w:rsidR="00B40A20" w:rsidRPr="005875D0" w:rsidTr="00B40A20">
        <w:trPr>
          <w:trHeight w:val="276"/>
        </w:trPr>
        <w:tc>
          <w:tcPr>
            <w:tcW w:w="484" w:type="dxa"/>
            <w:vMerge w:val="restart"/>
          </w:tcPr>
          <w:p w:rsidR="00B40A20" w:rsidRPr="005875D0" w:rsidRDefault="00B40A20" w:rsidP="00F438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0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9217" w:type="dxa"/>
            <w:vMerge w:val="restart"/>
          </w:tcPr>
          <w:p w:rsidR="00B40A20" w:rsidRPr="005875D0" w:rsidRDefault="00B40A20" w:rsidP="00F4381C">
            <w:pPr>
              <w:pStyle w:val="ConsPlusNormal"/>
              <w:ind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973" w:type="dxa"/>
            <w:gridSpan w:val="4"/>
            <w:shd w:val="clear" w:color="auto" w:fill="auto"/>
          </w:tcPr>
          <w:p w:rsidR="002673AD" w:rsidRPr="005875D0" w:rsidRDefault="002673AD" w:rsidP="002673AD">
            <w:pPr>
              <w:pStyle w:val="ConsPlusNormal"/>
              <w:ind w:left="-203" w:right="79"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0">
              <w:rPr>
                <w:rFonts w:ascii="Times New Roman" w:hAnsi="Times New Roman" w:cs="Times New Roman"/>
                <w:sz w:val="24"/>
                <w:szCs w:val="24"/>
              </w:rPr>
              <w:t>Бюджетный эффект</w:t>
            </w:r>
          </w:p>
          <w:p w:rsidR="00B40A20" w:rsidRPr="005875D0" w:rsidRDefault="002673AD" w:rsidP="002673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5D0">
              <w:rPr>
                <w:rFonts w:ascii="Times New Roman" w:hAnsi="Times New Roman"/>
                <w:sz w:val="24"/>
                <w:szCs w:val="24"/>
              </w:rPr>
              <w:t>(тыс. рублей)</w:t>
            </w:r>
          </w:p>
        </w:tc>
      </w:tr>
      <w:tr w:rsidR="00B40A20" w:rsidRPr="005875D0" w:rsidTr="002673AD">
        <w:tc>
          <w:tcPr>
            <w:tcW w:w="484" w:type="dxa"/>
            <w:vMerge/>
          </w:tcPr>
          <w:p w:rsidR="00B40A20" w:rsidRPr="005875D0" w:rsidRDefault="00B40A20" w:rsidP="00F438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7" w:type="dxa"/>
            <w:vMerge/>
          </w:tcPr>
          <w:p w:rsidR="00B40A20" w:rsidRPr="005875D0" w:rsidRDefault="00B40A20" w:rsidP="00F4381C">
            <w:pPr>
              <w:ind w:right="7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40A20" w:rsidRPr="005875D0" w:rsidRDefault="00B40A20" w:rsidP="00F438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0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992" w:type="dxa"/>
          </w:tcPr>
          <w:p w:rsidR="00B40A20" w:rsidRPr="005875D0" w:rsidRDefault="00B40A20" w:rsidP="00F438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0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93" w:type="dxa"/>
          </w:tcPr>
          <w:p w:rsidR="00B40A20" w:rsidRPr="005875D0" w:rsidRDefault="00B40A20" w:rsidP="00F438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0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5" w:type="dxa"/>
          </w:tcPr>
          <w:p w:rsidR="00B40A20" w:rsidRPr="005875D0" w:rsidRDefault="00B40A20" w:rsidP="00F438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0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B40A20" w:rsidRPr="005875D0" w:rsidTr="002673AD">
        <w:tc>
          <w:tcPr>
            <w:tcW w:w="484" w:type="dxa"/>
          </w:tcPr>
          <w:p w:rsidR="00B40A20" w:rsidRPr="005875D0" w:rsidRDefault="00B40A20" w:rsidP="00F438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7" w:type="dxa"/>
          </w:tcPr>
          <w:p w:rsidR="00B40A20" w:rsidRPr="005875D0" w:rsidRDefault="00B40A20" w:rsidP="00F4381C">
            <w:pPr>
              <w:pStyle w:val="ConsPlusNormal"/>
              <w:ind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B40A20" w:rsidRPr="005875D0" w:rsidRDefault="00B40A20" w:rsidP="00F438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40A20" w:rsidRPr="005875D0" w:rsidRDefault="00B40A20" w:rsidP="00F438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B40A20" w:rsidRPr="005875D0" w:rsidRDefault="00B40A20" w:rsidP="00F438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5" w:type="dxa"/>
          </w:tcPr>
          <w:p w:rsidR="00B40A20" w:rsidRPr="005875D0" w:rsidRDefault="00B40A20" w:rsidP="00F438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40A20" w:rsidRPr="005875D0" w:rsidTr="002673AD">
        <w:tc>
          <w:tcPr>
            <w:tcW w:w="484" w:type="dxa"/>
          </w:tcPr>
          <w:p w:rsidR="00B40A20" w:rsidRPr="005875D0" w:rsidRDefault="00B40A20" w:rsidP="00F4381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5D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217" w:type="dxa"/>
          </w:tcPr>
          <w:p w:rsidR="00B40A20" w:rsidRPr="005875D0" w:rsidRDefault="00B40A20" w:rsidP="00F4381C">
            <w:pPr>
              <w:pStyle w:val="ConsPlusNormal"/>
              <w:ind w:right="79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875D0">
              <w:rPr>
                <w:rFonts w:ascii="Times New Roman" w:hAnsi="Times New Roman" w:cs="Times New Roman"/>
                <w:b/>
                <w:sz w:val="24"/>
                <w:szCs w:val="24"/>
              </w:rPr>
              <w:t>Меры по увеличению поступлений налоговых и неналоговых доходов, в том числе:</w:t>
            </w:r>
          </w:p>
        </w:tc>
        <w:tc>
          <w:tcPr>
            <w:tcW w:w="993" w:type="dxa"/>
          </w:tcPr>
          <w:p w:rsidR="00B40A20" w:rsidRPr="005875D0" w:rsidRDefault="00E25634" w:rsidP="00F438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0,1</w:t>
            </w:r>
          </w:p>
        </w:tc>
        <w:tc>
          <w:tcPr>
            <w:tcW w:w="992" w:type="dxa"/>
          </w:tcPr>
          <w:p w:rsidR="00B40A20" w:rsidRPr="005875D0" w:rsidRDefault="0051579B" w:rsidP="00F438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40A20" w:rsidRPr="005875D0" w:rsidRDefault="0051579B" w:rsidP="00F438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5" w:type="dxa"/>
          </w:tcPr>
          <w:p w:rsidR="00B40A20" w:rsidRPr="005875D0" w:rsidRDefault="0051579B" w:rsidP="00F438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40A20" w:rsidRPr="005875D0" w:rsidTr="002673AD">
        <w:tc>
          <w:tcPr>
            <w:tcW w:w="484" w:type="dxa"/>
          </w:tcPr>
          <w:p w:rsidR="00B40A20" w:rsidRPr="005875D0" w:rsidRDefault="00B40A20" w:rsidP="002673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673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875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17" w:type="dxa"/>
          </w:tcPr>
          <w:p w:rsidR="00B40A20" w:rsidRPr="005875D0" w:rsidRDefault="00B40A20" w:rsidP="002673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875D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инвентаризации имущества (в том числе земельных участков), находящегося в муниципальной собственности </w:t>
            </w:r>
            <w:r w:rsidR="002673AD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5875D0">
              <w:rPr>
                <w:rFonts w:ascii="Times New Roman" w:hAnsi="Times New Roman" w:cs="Times New Roman"/>
                <w:sz w:val="24"/>
                <w:szCs w:val="24"/>
              </w:rPr>
              <w:t xml:space="preserve">. Выявление неиспользуемых основных фондов (земельных участков) и принятие мер по их продаже, в том числе за счет формирования и реализации планов приватизации, или сдаче в аренду с целью увеличения неналоговых доходов </w:t>
            </w:r>
            <w:r w:rsidR="002673AD">
              <w:rPr>
                <w:rFonts w:ascii="Times New Roman" w:hAnsi="Times New Roman" w:cs="Times New Roman"/>
                <w:sz w:val="24"/>
                <w:szCs w:val="24"/>
              </w:rPr>
              <w:t>местного бюджет МО</w:t>
            </w:r>
          </w:p>
        </w:tc>
        <w:tc>
          <w:tcPr>
            <w:tcW w:w="993" w:type="dxa"/>
          </w:tcPr>
          <w:p w:rsidR="00B40A20" w:rsidRPr="005875D0" w:rsidRDefault="00E25634" w:rsidP="00F438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92" w:type="dxa"/>
          </w:tcPr>
          <w:p w:rsidR="00B40A20" w:rsidRPr="005875D0" w:rsidRDefault="0051579B" w:rsidP="00F438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40A20" w:rsidRPr="005875D0" w:rsidRDefault="0051579B" w:rsidP="00F438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</w:tcPr>
          <w:p w:rsidR="00B40A20" w:rsidRPr="005875D0" w:rsidRDefault="0051579B" w:rsidP="00F438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0A20" w:rsidRPr="005875D0" w:rsidTr="002673AD">
        <w:tc>
          <w:tcPr>
            <w:tcW w:w="484" w:type="dxa"/>
          </w:tcPr>
          <w:p w:rsidR="00B40A20" w:rsidRPr="005875D0" w:rsidRDefault="00B40A20" w:rsidP="002673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673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875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17" w:type="dxa"/>
          </w:tcPr>
          <w:p w:rsidR="00B40A20" w:rsidRPr="005875D0" w:rsidRDefault="00B40A20" w:rsidP="00F438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0">
              <w:rPr>
                <w:rFonts w:ascii="Times New Roman" w:hAnsi="Times New Roman" w:cs="Times New Roman"/>
                <w:sz w:val="24"/>
                <w:szCs w:val="24"/>
              </w:rPr>
              <w:t>Обеспечение работы межведомственных комиссий:</w:t>
            </w:r>
          </w:p>
          <w:p w:rsidR="00B40A20" w:rsidRPr="005875D0" w:rsidRDefault="00B40A20" w:rsidP="00F438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0">
              <w:rPr>
                <w:rFonts w:ascii="Times New Roman" w:hAnsi="Times New Roman" w:cs="Times New Roman"/>
                <w:sz w:val="24"/>
                <w:szCs w:val="24"/>
              </w:rPr>
              <w:t>по вопросам уплаты налогов и сокращения убыточности организаций;</w:t>
            </w:r>
          </w:p>
          <w:p w:rsidR="00B40A20" w:rsidRPr="005875D0" w:rsidRDefault="00B40A20" w:rsidP="00F438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875D0">
              <w:rPr>
                <w:rFonts w:ascii="Times New Roman" w:hAnsi="Times New Roman" w:cs="Times New Roman"/>
                <w:sz w:val="24"/>
                <w:szCs w:val="24"/>
              </w:rPr>
              <w:t>по вопросам оплаты труда и уплаты страховых взносов, снижения неформальной занятости</w:t>
            </w:r>
          </w:p>
        </w:tc>
        <w:tc>
          <w:tcPr>
            <w:tcW w:w="993" w:type="dxa"/>
          </w:tcPr>
          <w:p w:rsidR="00B40A20" w:rsidRPr="005875D0" w:rsidRDefault="0051579B" w:rsidP="00F438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40A20" w:rsidRPr="005875D0" w:rsidRDefault="0051579B" w:rsidP="00F438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40A20" w:rsidRPr="005875D0" w:rsidRDefault="0051579B" w:rsidP="00F438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</w:tcPr>
          <w:p w:rsidR="00B40A20" w:rsidRPr="005875D0" w:rsidRDefault="0051579B" w:rsidP="00F438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0A20" w:rsidRPr="005875D0" w:rsidTr="002673AD">
        <w:tc>
          <w:tcPr>
            <w:tcW w:w="484" w:type="dxa"/>
          </w:tcPr>
          <w:p w:rsidR="00B40A20" w:rsidRPr="005875D0" w:rsidRDefault="00B40A20" w:rsidP="00F4381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5875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17" w:type="dxa"/>
          </w:tcPr>
          <w:p w:rsidR="00B40A20" w:rsidRPr="005875D0" w:rsidRDefault="00B40A20" w:rsidP="00F438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5D0">
              <w:rPr>
                <w:rFonts w:ascii="Times New Roman" w:hAnsi="Times New Roman" w:cs="Times New Roman"/>
                <w:b/>
                <w:sz w:val="24"/>
                <w:szCs w:val="24"/>
              </w:rPr>
              <w:t>Меры по оптимизации расходов, в том числе:</w:t>
            </w:r>
          </w:p>
        </w:tc>
        <w:tc>
          <w:tcPr>
            <w:tcW w:w="993" w:type="dxa"/>
          </w:tcPr>
          <w:p w:rsidR="00B40A20" w:rsidRPr="005875D0" w:rsidRDefault="00B40A20" w:rsidP="00F4381C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40A20" w:rsidRPr="005875D0" w:rsidRDefault="00B40A20" w:rsidP="00F4381C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40A20" w:rsidRPr="005875D0" w:rsidRDefault="00B40A20" w:rsidP="00F4381C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B40A20" w:rsidRPr="005875D0" w:rsidRDefault="00B40A20" w:rsidP="00F4381C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0A20" w:rsidRPr="005875D0" w:rsidTr="002673AD">
        <w:tc>
          <w:tcPr>
            <w:tcW w:w="484" w:type="dxa"/>
          </w:tcPr>
          <w:p w:rsidR="00B40A20" w:rsidRPr="005875D0" w:rsidRDefault="00B40A20" w:rsidP="002673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673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875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17" w:type="dxa"/>
          </w:tcPr>
          <w:p w:rsidR="00B40A20" w:rsidRPr="005875D0" w:rsidRDefault="00B40A20" w:rsidP="002673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0">
              <w:rPr>
                <w:rFonts w:ascii="Times New Roman" w:hAnsi="Times New Roman" w:cs="Times New Roman"/>
                <w:sz w:val="24"/>
                <w:szCs w:val="24"/>
              </w:rPr>
              <w:t xml:space="preserve">Оптимизация расходов на содержание материально-технической базы </w:t>
            </w:r>
            <w:r w:rsidR="002673AD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Pr="005875D0">
              <w:rPr>
                <w:rFonts w:ascii="Times New Roman" w:hAnsi="Times New Roman" w:cs="Times New Roman"/>
                <w:sz w:val="24"/>
                <w:szCs w:val="24"/>
              </w:rPr>
              <w:t>по результатам экономии, сложившейся по итогам проведения закупок товаров, работ, услуг</w:t>
            </w:r>
          </w:p>
        </w:tc>
        <w:tc>
          <w:tcPr>
            <w:tcW w:w="993" w:type="dxa"/>
          </w:tcPr>
          <w:p w:rsidR="00B40A20" w:rsidRPr="005875D0" w:rsidRDefault="0051579B" w:rsidP="00515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40A20" w:rsidRPr="005875D0" w:rsidRDefault="0051579B" w:rsidP="00515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40A20" w:rsidRPr="005875D0" w:rsidRDefault="0051579B" w:rsidP="00515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</w:tcPr>
          <w:p w:rsidR="00B40A20" w:rsidRPr="005875D0" w:rsidRDefault="0051579B" w:rsidP="00515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0A20" w:rsidRPr="005875D0" w:rsidTr="002673AD">
        <w:tc>
          <w:tcPr>
            <w:tcW w:w="9701" w:type="dxa"/>
            <w:gridSpan w:val="2"/>
          </w:tcPr>
          <w:p w:rsidR="00B40A20" w:rsidRPr="005875D0" w:rsidRDefault="00B40A20" w:rsidP="00F438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5D0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3" w:type="dxa"/>
          </w:tcPr>
          <w:p w:rsidR="00B40A20" w:rsidRPr="005875D0" w:rsidRDefault="00E25634" w:rsidP="00A70606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0,1</w:t>
            </w:r>
          </w:p>
        </w:tc>
        <w:tc>
          <w:tcPr>
            <w:tcW w:w="992" w:type="dxa"/>
          </w:tcPr>
          <w:p w:rsidR="00B40A20" w:rsidRPr="005875D0" w:rsidRDefault="0051579B" w:rsidP="0051579B">
            <w:pPr>
              <w:pStyle w:val="ConsPlusNormal"/>
              <w:tabs>
                <w:tab w:val="center" w:pos="434"/>
                <w:tab w:val="right" w:pos="86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0</w:t>
            </w:r>
          </w:p>
        </w:tc>
        <w:tc>
          <w:tcPr>
            <w:tcW w:w="993" w:type="dxa"/>
          </w:tcPr>
          <w:p w:rsidR="00B40A20" w:rsidRPr="005875D0" w:rsidRDefault="0051579B" w:rsidP="00F4381C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5" w:type="dxa"/>
          </w:tcPr>
          <w:p w:rsidR="00B40A20" w:rsidRPr="005875D0" w:rsidRDefault="0051579B" w:rsidP="006E6AD2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0F309F" w:rsidRPr="004E0D4F" w:rsidRDefault="000F309F" w:rsidP="003127D3">
      <w:pPr>
        <w:pStyle w:val="ConsPlusNormal"/>
        <w:jc w:val="right"/>
        <w:outlineLvl w:val="0"/>
        <w:rPr>
          <w:sz w:val="20"/>
        </w:rPr>
      </w:pPr>
    </w:p>
    <w:sectPr w:rsidR="000F309F" w:rsidRPr="004E0D4F" w:rsidSect="00813458">
      <w:pgSz w:w="16838" w:h="11905" w:orient="landscape"/>
      <w:pgMar w:top="567" w:right="454" w:bottom="397" w:left="907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A67C6D"/>
    <w:multiLevelType w:val="hybridMultilevel"/>
    <w:tmpl w:val="F6E2BD62"/>
    <w:lvl w:ilvl="0" w:tplc="ED8A5512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8EC529A"/>
    <w:multiLevelType w:val="hybridMultilevel"/>
    <w:tmpl w:val="3E140A9C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51" w:hanging="360"/>
      </w:pPr>
    </w:lvl>
    <w:lvl w:ilvl="2" w:tplc="0419001B" w:tentative="1">
      <w:start w:val="1"/>
      <w:numFmt w:val="lowerRoman"/>
      <w:lvlText w:val="%3."/>
      <w:lvlJc w:val="right"/>
      <w:pPr>
        <w:ind w:left="2871" w:hanging="180"/>
      </w:pPr>
    </w:lvl>
    <w:lvl w:ilvl="3" w:tplc="0419000F" w:tentative="1">
      <w:start w:val="1"/>
      <w:numFmt w:val="decimal"/>
      <w:lvlText w:val="%4."/>
      <w:lvlJc w:val="left"/>
      <w:pPr>
        <w:ind w:left="3591" w:hanging="360"/>
      </w:pPr>
    </w:lvl>
    <w:lvl w:ilvl="4" w:tplc="04190019" w:tentative="1">
      <w:start w:val="1"/>
      <w:numFmt w:val="lowerLetter"/>
      <w:lvlText w:val="%5."/>
      <w:lvlJc w:val="left"/>
      <w:pPr>
        <w:ind w:left="4311" w:hanging="360"/>
      </w:pPr>
    </w:lvl>
    <w:lvl w:ilvl="5" w:tplc="0419001B" w:tentative="1">
      <w:start w:val="1"/>
      <w:numFmt w:val="lowerRoman"/>
      <w:lvlText w:val="%6."/>
      <w:lvlJc w:val="right"/>
      <w:pPr>
        <w:ind w:left="5031" w:hanging="180"/>
      </w:pPr>
    </w:lvl>
    <w:lvl w:ilvl="6" w:tplc="0419000F" w:tentative="1">
      <w:start w:val="1"/>
      <w:numFmt w:val="decimal"/>
      <w:lvlText w:val="%7."/>
      <w:lvlJc w:val="left"/>
      <w:pPr>
        <w:ind w:left="5751" w:hanging="360"/>
      </w:pPr>
    </w:lvl>
    <w:lvl w:ilvl="7" w:tplc="04190019" w:tentative="1">
      <w:start w:val="1"/>
      <w:numFmt w:val="lowerLetter"/>
      <w:lvlText w:val="%8."/>
      <w:lvlJc w:val="left"/>
      <w:pPr>
        <w:ind w:left="6471" w:hanging="360"/>
      </w:pPr>
    </w:lvl>
    <w:lvl w:ilvl="8" w:tplc="0419001B" w:tentative="1">
      <w:start w:val="1"/>
      <w:numFmt w:val="lowerRoman"/>
      <w:lvlText w:val="%9."/>
      <w:lvlJc w:val="right"/>
      <w:pPr>
        <w:ind w:left="719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C3B"/>
    <w:rsid w:val="00005235"/>
    <w:rsid w:val="00026E3D"/>
    <w:rsid w:val="00034C3B"/>
    <w:rsid w:val="000700DD"/>
    <w:rsid w:val="000A1C1F"/>
    <w:rsid w:val="000A319C"/>
    <w:rsid w:val="000B2B5C"/>
    <w:rsid w:val="000B433C"/>
    <w:rsid w:val="000B463E"/>
    <w:rsid w:val="000B5D02"/>
    <w:rsid w:val="000C3380"/>
    <w:rsid w:val="000D6542"/>
    <w:rsid w:val="000E36FE"/>
    <w:rsid w:val="000E3940"/>
    <w:rsid w:val="000F309F"/>
    <w:rsid w:val="000F5F84"/>
    <w:rsid w:val="00111CD5"/>
    <w:rsid w:val="00146FB6"/>
    <w:rsid w:val="00162E2E"/>
    <w:rsid w:val="001653A5"/>
    <w:rsid w:val="00192ED0"/>
    <w:rsid w:val="00193C87"/>
    <w:rsid w:val="00194F02"/>
    <w:rsid w:val="001C73C4"/>
    <w:rsid w:val="00201E98"/>
    <w:rsid w:val="00231A7C"/>
    <w:rsid w:val="00247BDC"/>
    <w:rsid w:val="0025302B"/>
    <w:rsid w:val="00265E88"/>
    <w:rsid w:val="002673AD"/>
    <w:rsid w:val="0027358E"/>
    <w:rsid w:val="00274AD7"/>
    <w:rsid w:val="00276EE5"/>
    <w:rsid w:val="002936B8"/>
    <w:rsid w:val="00296344"/>
    <w:rsid w:val="002B2E57"/>
    <w:rsid w:val="002F1FC5"/>
    <w:rsid w:val="00303551"/>
    <w:rsid w:val="003127D3"/>
    <w:rsid w:val="003160D4"/>
    <w:rsid w:val="00316A56"/>
    <w:rsid w:val="00340796"/>
    <w:rsid w:val="00375395"/>
    <w:rsid w:val="003A2080"/>
    <w:rsid w:val="003A56AA"/>
    <w:rsid w:val="003B6747"/>
    <w:rsid w:val="003C4F84"/>
    <w:rsid w:val="003E3DCC"/>
    <w:rsid w:val="00401C07"/>
    <w:rsid w:val="00415FB3"/>
    <w:rsid w:val="004271F5"/>
    <w:rsid w:val="00446D18"/>
    <w:rsid w:val="004651D0"/>
    <w:rsid w:val="004756EC"/>
    <w:rsid w:val="004767AE"/>
    <w:rsid w:val="0049599D"/>
    <w:rsid w:val="004969C1"/>
    <w:rsid w:val="004B09A4"/>
    <w:rsid w:val="004B1989"/>
    <w:rsid w:val="004B25C3"/>
    <w:rsid w:val="004B6F80"/>
    <w:rsid w:val="004E0D4F"/>
    <w:rsid w:val="004F30AD"/>
    <w:rsid w:val="00512F08"/>
    <w:rsid w:val="0051579B"/>
    <w:rsid w:val="00532BC4"/>
    <w:rsid w:val="005472F2"/>
    <w:rsid w:val="00550A69"/>
    <w:rsid w:val="00557C71"/>
    <w:rsid w:val="00584343"/>
    <w:rsid w:val="005875D0"/>
    <w:rsid w:val="005B00B3"/>
    <w:rsid w:val="005D0A3B"/>
    <w:rsid w:val="005D1F18"/>
    <w:rsid w:val="005D51BC"/>
    <w:rsid w:val="00653F73"/>
    <w:rsid w:val="006816F5"/>
    <w:rsid w:val="00696D9A"/>
    <w:rsid w:val="006D10DC"/>
    <w:rsid w:val="006E6AD2"/>
    <w:rsid w:val="006E7852"/>
    <w:rsid w:val="00717D2B"/>
    <w:rsid w:val="00737974"/>
    <w:rsid w:val="0074538C"/>
    <w:rsid w:val="00754AE3"/>
    <w:rsid w:val="007821F4"/>
    <w:rsid w:val="00790CC4"/>
    <w:rsid w:val="00797756"/>
    <w:rsid w:val="007B3D56"/>
    <w:rsid w:val="007C2A1A"/>
    <w:rsid w:val="007C7AD0"/>
    <w:rsid w:val="007E52D6"/>
    <w:rsid w:val="007E5490"/>
    <w:rsid w:val="00813458"/>
    <w:rsid w:val="00840ED5"/>
    <w:rsid w:val="00844A82"/>
    <w:rsid w:val="00864149"/>
    <w:rsid w:val="008675FE"/>
    <w:rsid w:val="00870FC1"/>
    <w:rsid w:val="00883824"/>
    <w:rsid w:val="008952FA"/>
    <w:rsid w:val="008C5022"/>
    <w:rsid w:val="008D3158"/>
    <w:rsid w:val="00910B5B"/>
    <w:rsid w:val="0095212E"/>
    <w:rsid w:val="00983364"/>
    <w:rsid w:val="0099023C"/>
    <w:rsid w:val="00992441"/>
    <w:rsid w:val="009A40D2"/>
    <w:rsid w:val="009F3844"/>
    <w:rsid w:val="00A50238"/>
    <w:rsid w:val="00A507E7"/>
    <w:rsid w:val="00A524C0"/>
    <w:rsid w:val="00A637AB"/>
    <w:rsid w:val="00A70606"/>
    <w:rsid w:val="00A74D36"/>
    <w:rsid w:val="00A85E61"/>
    <w:rsid w:val="00AA1D2A"/>
    <w:rsid w:val="00AB0071"/>
    <w:rsid w:val="00B11136"/>
    <w:rsid w:val="00B125F5"/>
    <w:rsid w:val="00B3232F"/>
    <w:rsid w:val="00B40A20"/>
    <w:rsid w:val="00B671CF"/>
    <w:rsid w:val="00B67738"/>
    <w:rsid w:val="00B81F66"/>
    <w:rsid w:val="00BB05C7"/>
    <w:rsid w:val="00BC37EE"/>
    <w:rsid w:val="00BC6001"/>
    <w:rsid w:val="00BD1423"/>
    <w:rsid w:val="00C65105"/>
    <w:rsid w:val="00C82BEC"/>
    <w:rsid w:val="00C924DC"/>
    <w:rsid w:val="00C95118"/>
    <w:rsid w:val="00CA1F4A"/>
    <w:rsid w:val="00CC5479"/>
    <w:rsid w:val="00CD4C8D"/>
    <w:rsid w:val="00D04F81"/>
    <w:rsid w:val="00D10C9F"/>
    <w:rsid w:val="00D37491"/>
    <w:rsid w:val="00D4485E"/>
    <w:rsid w:val="00D670BA"/>
    <w:rsid w:val="00D73071"/>
    <w:rsid w:val="00D80C05"/>
    <w:rsid w:val="00DC692E"/>
    <w:rsid w:val="00DD23B6"/>
    <w:rsid w:val="00E04647"/>
    <w:rsid w:val="00E0767E"/>
    <w:rsid w:val="00E25634"/>
    <w:rsid w:val="00E45DBA"/>
    <w:rsid w:val="00E675DE"/>
    <w:rsid w:val="00E67D6C"/>
    <w:rsid w:val="00E718B6"/>
    <w:rsid w:val="00EC2DCC"/>
    <w:rsid w:val="00EC3C4B"/>
    <w:rsid w:val="00ED6147"/>
    <w:rsid w:val="00ED7BFE"/>
    <w:rsid w:val="00EE027B"/>
    <w:rsid w:val="00F056B7"/>
    <w:rsid w:val="00F256A9"/>
    <w:rsid w:val="00F365DC"/>
    <w:rsid w:val="00F4381C"/>
    <w:rsid w:val="00F535A9"/>
    <w:rsid w:val="00F55D0A"/>
    <w:rsid w:val="00F81DEC"/>
    <w:rsid w:val="00FF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496A0C-A8F8-49AC-B0B6-A64F111A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09F"/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023C"/>
    <w:pPr>
      <w:keepNext/>
      <w:overflowPunct w:val="0"/>
      <w:autoSpaceDE w:val="0"/>
      <w:autoSpaceDN w:val="0"/>
      <w:adjustRightInd w:val="0"/>
      <w:jc w:val="center"/>
      <w:outlineLvl w:val="1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4C3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034C3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034C3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034C3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034C3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034C3B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034C3B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034C3B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customStyle="1" w:styleId="20">
    <w:name w:val="Заголовок 2 Знак"/>
    <w:basedOn w:val="a0"/>
    <w:link w:val="2"/>
    <w:uiPriority w:val="9"/>
    <w:semiHidden/>
    <w:rsid w:val="0099023C"/>
    <w:rPr>
      <w:rFonts w:ascii="Times New Roman" w:eastAsia="Times New Roman" w:hAnsi="Times New Roman"/>
      <w:b/>
      <w:bCs/>
      <w:sz w:val="28"/>
    </w:rPr>
  </w:style>
  <w:style w:type="paragraph" w:styleId="a3">
    <w:name w:val="header"/>
    <w:basedOn w:val="a"/>
    <w:link w:val="a4"/>
    <w:rsid w:val="0099023C"/>
    <w:pPr>
      <w:tabs>
        <w:tab w:val="center" w:pos="4677"/>
        <w:tab w:val="right" w:pos="9355"/>
      </w:tabs>
      <w:spacing w:after="200" w:line="276" w:lineRule="auto"/>
    </w:pPr>
  </w:style>
  <w:style w:type="character" w:customStyle="1" w:styleId="a4">
    <w:name w:val="Верхний колонтитул Знак"/>
    <w:basedOn w:val="a0"/>
    <w:link w:val="a3"/>
    <w:rsid w:val="0099023C"/>
    <w:rPr>
      <w:sz w:val="22"/>
      <w:szCs w:val="22"/>
      <w:lang w:eastAsia="en-US"/>
    </w:rPr>
  </w:style>
  <w:style w:type="paragraph" w:customStyle="1" w:styleId="BlockQuotation">
    <w:name w:val="Block Quotation"/>
    <w:basedOn w:val="a"/>
    <w:rsid w:val="00B67738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C2D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2DC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5DE28FB43C839B5D4173C69E5D1C0242F2013188553911CFF65EF1C8ABC34347B9D56809558GEP6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24F9B-58A7-4B1C-8757-A45DA8FB6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1275</Words>
  <Characters>7270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8528</CharactersWithSpaces>
  <SharedDoc>false</SharedDoc>
  <HLinks>
    <vt:vector size="6" baseType="variant">
      <vt:variant>
        <vt:i4>6750262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consultantplus://offline/ref=15DE28FB43C839B5D4173C69E5D1C0242F2013188553911CFF65EF1C8ABC34347B9D56809558GEP6G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Флюра Магазовна</dc:creator>
  <cp:lastModifiedBy>Надежда</cp:lastModifiedBy>
  <cp:revision>2</cp:revision>
  <cp:lastPrinted>2019-03-06T07:12:00Z</cp:lastPrinted>
  <dcterms:created xsi:type="dcterms:W3CDTF">2019-07-09T16:56:00Z</dcterms:created>
  <dcterms:modified xsi:type="dcterms:W3CDTF">2019-07-09T16:56:00Z</dcterms:modified>
</cp:coreProperties>
</file>