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77D2C" w:rsidRPr="00970F45" w:rsidTr="00A14F36">
        <w:trPr>
          <w:trHeight w:val="961"/>
          <w:jc w:val="center"/>
        </w:trPr>
        <w:tc>
          <w:tcPr>
            <w:tcW w:w="3321" w:type="dxa"/>
          </w:tcPr>
          <w:p w:rsidR="00277D2C" w:rsidRPr="00970F45" w:rsidRDefault="00277D2C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77D2C" w:rsidRPr="00970F45" w:rsidRDefault="0093532D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77D2C" w:rsidRPr="00970F45" w:rsidRDefault="00277D2C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77D2C" w:rsidRPr="00970F45" w:rsidRDefault="00277D2C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277D2C" w:rsidRPr="00970F45" w:rsidRDefault="00277D2C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277D2C" w:rsidRPr="00970F45" w:rsidRDefault="00277D2C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ПЕРВЫЙ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277D2C" w:rsidRPr="00970F45" w:rsidRDefault="00277D2C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7D2C" w:rsidRPr="00970F45" w:rsidRDefault="00277D2C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77D2C" w:rsidRPr="00970F45" w:rsidRDefault="00277D2C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Тридцать второго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277D2C" w:rsidRPr="00970F45" w:rsidRDefault="00277D2C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77D2C" w:rsidRPr="00970F45" w:rsidRDefault="00277D2C" w:rsidP="00970F45">
      <w:pPr>
        <w:rPr>
          <w:rFonts w:ascii="Times New Roman" w:hAnsi="Times New Roman" w:cs="Times New Roman"/>
          <w:sz w:val="28"/>
          <w:szCs w:val="28"/>
        </w:rPr>
      </w:pPr>
    </w:p>
    <w:p w:rsidR="00277D2C" w:rsidRDefault="00277D2C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25.12.2018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с. </w:t>
      </w:r>
      <w:r>
        <w:rPr>
          <w:rFonts w:ascii="Times New Roman" w:hAnsi="Times New Roman" w:cs="Times New Roman"/>
          <w:sz w:val="28"/>
          <w:szCs w:val="28"/>
        </w:rPr>
        <w:t>Спасское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135</w:t>
      </w:r>
    </w:p>
    <w:p w:rsidR="00277D2C" w:rsidRPr="00970F45" w:rsidRDefault="00277D2C" w:rsidP="00050FED">
      <w:pPr>
        <w:rPr>
          <w:rFonts w:ascii="Times New Roman" w:hAnsi="Times New Roman" w:cs="Times New Roman"/>
          <w:sz w:val="28"/>
          <w:szCs w:val="28"/>
        </w:rPr>
      </w:pPr>
    </w:p>
    <w:p w:rsidR="00277D2C" w:rsidRPr="00386929" w:rsidRDefault="00277D2C" w:rsidP="0038692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86929">
        <w:rPr>
          <w:rStyle w:val="a9"/>
          <w:sz w:val="28"/>
          <w:szCs w:val="28"/>
        </w:rPr>
        <w:t xml:space="preserve">О внесении изменений в Правила землепользования и застройки на территории муниципального образования </w:t>
      </w:r>
      <w:r>
        <w:rPr>
          <w:rStyle w:val="a9"/>
          <w:sz w:val="28"/>
          <w:szCs w:val="28"/>
        </w:rPr>
        <w:t>Спасский</w:t>
      </w:r>
      <w:r w:rsidRPr="00386929">
        <w:rPr>
          <w:rStyle w:val="a9"/>
          <w:sz w:val="28"/>
          <w:szCs w:val="28"/>
        </w:rPr>
        <w:t xml:space="preserve"> сельсовет Саракташского района Оренбургской области</w:t>
      </w:r>
    </w:p>
    <w:p w:rsidR="00277D2C" w:rsidRPr="00386929" w:rsidRDefault="00277D2C" w:rsidP="0038692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86929">
        <w:rPr>
          <w:sz w:val="28"/>
          <w:szCs w:val="28"/>
        </w:rPr>
        <w:t> </w:t>
      </w:r>
    </w:p>
    <w:p w:rsidR="00277D2C" w:rsidRPr="00386929" w:rsidRDefault="00277D2C" w:rsidP="0038692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929">
        <w:rPr>
          <w:sz w:val="28"/>
          <w:szCs w:val="28"/>
        </w:rPr>
        <w:t xml:space="preserve">В соответствии со ст. 30 Градостроительным кодексом Российской Федерации, Земельным кодексом Российской Федерации, Федеральным  законом от 6 октября 2003 года N 131-ФЗ "Об общих принципах организации местного самоуправления в Российской Федерации", с Уставом муниципального образования </w:t>
      </w:r>
      <w:r>
        <w:rPr>
          <w:sz w:val="28"/>
          <w:szCs w:val="28"/>
        </w:rPr>
        <w:t>Спасский</w:t>
      </w:r>
      <w:r w:rsidRPr="00386929">
        <w:rPr>
          <w:sz w:val="28"/>
          <w:szCs w:val="28"/>
        </w:rPr>
        <w:t xml:space="preserve"> сельсовет, </w:t>
      </w:r>
    </w:p>
    <w:p w:rsidR="00277D2C" w:rsidRPr="00386929" w:rsidRDefault="00277D2C" w:rsidP="0038692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2C" w:rsidRPr="00386929" w:rsidRDefault="00277D2C" w:rsidP="00386929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86929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Спасского</w:t>
      </w:r>
      <w:r w:rsidRPr="00386929">
        <w:rPr>
          <w:sz w:val="28"/>
          <w:szCs w:val="28"/>
        </w:rPr>
        <w:t xml:space="preserve"> сельсовета</w:t>
      </w:r>
    </w:p>
    <w:p w:rsidR="00277D2C" w:rsidRPr="00386929" w:rsidRDefault="00277D2C" w:rsidP="0038692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86929">
        <w:rPr>
          <w:sz w:val="28"/>
          <w:szCs w:val="28"/>
        </w:rPr>
        <w:t>РЕШИЛ:</w:t>
      </w:r>
    </w:p>
    <w:p w:rsidR="00277D2C" w:rsidRPr="00386929" w:rsidRDefault="00277D2C" w:rsidP="0038692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929">
        <w:rPr>
          <w:sz w:val="28"/>
          <w:szCs w:val="28"/>
        </w:rPr>
        <w:t xml:space="preserve">1. Внести изменения в Правила землепользования и застройки на территории муниципального образования </w:t>
      </w:r>
      <w:r>
        <w:rPr>
          <w:sz w:val="28"/>
          <w:szCs w:val="28"/>
        </w:rPr>
        <w:t>Спасский</w:t>
      </w:r>
      <w:r w:rsidRPr="00386929">
        <w:rPr>
          <w:sz w:val="28"/>
          <w:szCs w:val="28"/>
        </w:rPr>
        <w:t xml:space="preserve"> сельсовет Саракташского района Оренбургской области, утвержденные решением Совета депутатов Саракташского района от 27.06.2014 № 435, с изменениями, утвержденными решением Совета депутатов </w:t>
      </w:r>
      <w:r>
        <w:rPr>
          <w:sz w:val="28"/>
          <w:szCs w:val="28"/>
        </w:rPr>
        <w:t>Спасского</w:t>
      </w:r>
      <w:r w:rsidRPr="00386929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13.03.2018</w:t>
      </w:r>
      <w:r w:rsidRPr="00386929">
        <w:rPr>
          <w:sz w:val="28"/>
          <w:szCs w:val="28"/>
        </w:rPr>
        <w:t xml:space="preserve">  № </w:t>
      </w:r>
      <w:r>
        <w:rPr>
          <w:sz w:val="28"/>
          <w:szCs w:val="28"/>
        </w:rPr>
        <w:t>107 согласно приложениям 1,2</w:t>
      </w:r>
      <w:r w:rsidRPr="00386929">
        <w:rPr>
          <w:sz w:val="28"/>
          <w:szCs w:val="28"/>
        </w:rPr>
        <w:t xml:space="preserve"> к настоящему решению.</w:t>
      </w:r>
    </w:p>
    <w:p w:rsidR="00277D2C" w:rsidRPr="00386929" w:rsidRDefault="00277D2C" w:rsidP="003869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2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обнародования на территории сельсовета  и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38692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(</w:t>
      </w:r>
      <w:r w:rsidRPr="0038692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86929">
        <w:rPr>
          <w:rFonts w:ascii="Times New Roman" w:hAnsi="Times New Roman" w:cs="Times New Roman"/>
          <w:sz w:val="28"/>
          <w:szCs w:val="28"/>
        </w:rPr>
        <w:t>.</w:t>
      </w:r>
      <w:r w:rsidRPr="00386929"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  <w:lang w:val="en-US"/>
        </w:rPr>
        <w:t>spasskoe</w:t>
      </w:r>
      <w:r w:rsidRPr="00386929">
        <w:rPr>
          <w:rFonts w:ascii="Times New Roman" w:hAnsi="Times New Roman" w:cs="Times New Roman"/>
          <w:sz w:val="28"/>
          <w:szCs w:val="28"/>
        </w:rPr>
        <w:t>.</w:t>
      </w:r>
      <w:r w:rsidRPr="0038692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86929">
        <w:rPr>
          <w:rFonts w:ascii="Times New Roman" w:hAnsi="Times New Roman" w:cs="Times New Roman"/>
          <w:sz w:val="28"/>
          <w:szCs w:val="28"/>
        </w:rPr>
        <w:t>).</w:t>
      </w:r>
    </w:p>
    <w:p w:rsidR="00277D2C" w:rsidRPr="00386929" w:rsidRDefault="00277D2C" w:rsidP="003869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29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постоянную комиссию по бюджетной и финансовой политике Совета депутатов сельсовета  (</w:t>
      </w:r>
      <w:r>
        <w:rPr>
          <w:rFonts w:ascii="Times New Roman" w:hAnsi="Times New Roman" w:cs="Times New Roman"/>
          <w:sz w:val="28"/>
          <w:szCs w:val="28"/>
        </w:rPr>
        <w:t>Андреева В.Г.</w:t>
      </w:r>
      <w:r w:rsidRPr="00386929">
        <w:rPr>
          <w:rFonts w:ascii="Times New Roman" w:hAnsi="Times New Roman" w:cs="Times New Roman"/>
          <w:sz w:val="28"/>
          <w:szCs w:val="28"/>
        </w:rPr>
        <w:t>).</w:t>
      </w:r>
    </w:p>
    <w:p w:rsidR="00277D2C" w:rsidRPr="00386929" w:rsidRDefault="00277D2C" w:rsidP="003869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7D2C" w:rsidRPr="00386929" w:rsidRDefault="00277D2C" w:rsidP="00BA22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7D2C" w:rsidRPr="00386929" w:rsidRDefault="00277D2C" w:rsidP="00BA2252">
      <w:pPr>
        <w:jc w:val="both"/>
        <w:rPr>
          <w:rFonts w:ascii="Times New Roman" w:hAnsi="Times New Roman" w:cs="Times New Roman"/>
          <w:sz w:val="28"/>
          <w:szCs w:val="28"/>
        </w:rPr>
      </w:pPr>
      <w:r w:rsidRPr="00386929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</w:p>
    <w:p w:rsidR="00277D2C" w:rsidRPr="00386929" w:rsidRDefault="00277D2C" w:rsidP="00BA2252">
      <w:pPr>
        <w:jc w:val="both"/>
        <w:rPr>
          <w:rFonts w:ascii="Times New Roman" w:hAnsi="Times New Roman" w:cs="Times New Roman"/>
          <w:sz w:val="28"/>
          <w:szCs w:val="28"/>
        </w:rPr>
      </w:pPr>
      <w:r w:rsidRPr="0038692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 w:rsidRPr="0038692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86929">
        <w:rPr>
          <w:rFonts w:ascii="Times New Roman" w:hAnsi="Times New Roman" w:cs="Times New Roman"/>
          <w:sz w:val="28"/>
          <w:szCs w:val="28"/>
        </w:rPr>
        <w:tab/>
        <w:t>В.А.Спицин</w:t>
      </w:r>
    </w:p>
    <w:p w:rsidR="00277D2C" w:rsidRPr="00386929" w:rsidRDefault="00277D2C" w:rsidP="00BA2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D2C" w:rsidRPr="00386929" w:rsidRDefault="00277D2C" w:rsidP="00BA2252">
      <w:pPr>
        <w:jc w:val="both"/>
        <w:rPr>
          <w:rFonts w:ascii="Times New Roman" w:hAnsi="Times New Roman" w:cs="Times New Roman"/>
          <w:sz w:val="28"/>
          <w:szCs w:val="28"/>
        </w:rPr>
      </w:pPr>
      <w:r w:rsidRPr="00386929">
        <w:rPr>
          <w:rFonts w:ascii="Times New Roman" w:hAnsi="Times New Roman" w:cs="Times New Roman"/>
          <w:sz w:val="28"/>
          <w:szCs w:val="28"/>
        </w:rPr>
        <w:t>Разослано: администрации района, постоянной комиссии, прокурору района</w:t>
      </w:r>
    </w:p>
    <w:p w:rsidR="00277D2C" w:rsidRPr="00386929" w:rsidRDefault="00277D2C" w:rsidP="00BA2252">
      <w:pPr>
        <w:jc w:val="both"/>
        <w:rPr>
          <w:rFonts w:ascii="Times New Roman" w:hAnsi="Times New Roman" w:cs="Times New Roman"/>
          <w:sz w:val="28"/>
          <w:szCs w:val="28"/>
        </w:rPr>
      </w:pPr>
      <w:r w:rsidRPr="003869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77D2C" w:rsidRPr="008F3657" w:rsidRDefault="00277D2C" w:rsidP="00386929">
      <w:pPr>
        <w:widowControl/>
        <w:autoSpaceDE/>
        <w:autoSpaceDN/>
        <w:adjustRightInd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</w:p>
    <w:p w:rsidR="00277D2C" w:rsidRPr="008F3657" w:rsidRDefault="00277D2C" w:rsidP="00050FE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277D2C" w:rsidRPr="008F3657" w:rsidSect="00050FE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4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010B4"/>
    <w:rsid w:val="00035DA9"/>
    <w:rsid w:val="000443CE"/>
    <w:rsid w:val="00050FED"/>
    <w:rsid w:val="0005639C"/>
    <w:rsid w:val="000638EF"/>
    <w:rsid w:val="000A083D"/>
    <w:rsid w:val="000B096C"/>
    <w:rsid w:val="000D2747"/>
    <w:rsid w:val="000D52BB"/>
    <w:rsid w:val="00107AA7"/>
    <w:rsid w:val="00165151"/>
    <w:rsid w:val="001735A5"/>
    <w:rsid w:val="00180144"/>
    <w:rsid w:val="001A06A5"/>
    <w:rsid w:val="001B3076"/>
    <w:rsid w:val="001C0C42"/>
    <w:rsid w:val="001C2740"/>
    <w:rsid w:val="001D565D"/>
    <w:rsid w:val="002215EA"/>
    <w:rsid w:val="00257140"/>
    <w:rsid w:val="00277D2C"/>
    <w:rsid w:val="002A5CB0"/>
    <w:rsid w:val="002C0170"/>
    <w:rsid w:val="002C024D"/>
    <w:rsid w:val="002E5F9E"/>
    <w:rsid w:val="003030D8"/>
    <w:rsid w:val="00322E27"/>
    <w:rsid w:val="00336018"/>
    <w:rsid w:val="003610AA"/>
    <w:rsid w:val="003677B3"/>
    <w:rsid w:val="00372C0B"/>
    <w:rsid w:val="00386929"/>
    <w:rsid w:val="003C6967"/>
    <w:rsid w:val="003D1571"/>
    <w:rsid w:val="003D6296"/>
    <w:rsid w:val="003E7FB7"/>
    <w:rsid w:val="003F3060"/>
    <w:rsid w:val="0041326D"/>
    <w:rsid w:val="00426C62"/>
    <w:rsid w:val="0043200A"/>
    <w:rsid w:val="00443D0A"/>
    <w:rsid w:val="00456679"/>
    <w:rsid w:val="004701D5"/>
    <w:rsid w:val="0048254C"/>
    <w:rsid w:val="004A3E7C"/>
    <w:rsid w:val="004A5590"/>
    <w:rsid w:val="004B2C6B"/>
    <w:rsid w:val="004B6739"/>
    <w:rsid w:val="0050652C"/>
    <w:rsid w:val="00525A7D"/>
    <w:rsid w:val="00530069"/>
    <w:rsid w:val="005820F0"/>
    <w:rsid w:val="00597DC1"/>
    <w:rsid w:val="005A0B51"/>
    <w:rsid w:val="006100BA"/>
    <w:rsid w:val="006162F6"/>
    <w:rsid w:val="00622BCC"/>
    <w:rsid w:val="0063236B"/>
    <w:rsid w:val="00632BB6"/>
    <w:rsid w:val="00637DA5"/>
    <w:rsid w:val="00667730"/>
    <w:rsid w:val="00667B98"/>
    <w:rsid w:val="00674C6C"/>
    <w:rsid w:val="006C2705"/>
    <w:rsid w:val="006D3515"/>
    <w:rsid w:val="00727378"/>
    <w:rsid w:val="007770FD"/>
    <w:rsid w:val="007806BD"/>
    <w:rsid w:val="00791CC8"/>
    <w:rsid w:val="007939C6"/>
    <w:rsid w:val="007A24E1"/>
    <w:rsid w:val="007A3376"/>
    <w:rsid w:val="007C11EE"/>
    <w:rsid w:val="00802A9B"/>
    <w:rsid w:val="00803EC5"/>
    <w:rsid w:val="008514B7"/>
    <w:rsid w:val="0088107C"/>
    <w:rsid w:val="008B0FBD"/>
    <w:rsid w:val="008B6E96"/>
    <w:rsid w:val="008E1532"/>
    <w:rsid w:val="008E4980"/>
    <w:rsid w:val="008E79F8"/>
    <w:rsid w:val="008F3657"/>
    <w:rsid w:val="00926091"/>
    <w:rsid w:val="00932A3D"/>
    <w:rsid w:val="0093532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E7BC0"/>
    <w:rsid w:val="00AF30CC"/>
    <w:rsid w:val="00AF5576"/>
    <w:rsid w:val="00B03BFC"/>
    <w:rsid w:val="00B151D8"/>
    <w:rsid w:val="00B33089"/>
    <w:rsid w:val="00B90D12"/>
    <w:rsid w:val="00BA1B6F"/>
    <w:rsid w:val="00BA2252"/>
    <w:rsid w:val="00BA4C1E"/>
    <w:rsid w:val="00BA6835"/>
    <w:rsid w:val="00BD7583"/>
    <w:rsid w:val="00BD7682"/>
    <w:rsid w:val="00BE25ED"/>
    <w:rsid w:val="00BF3B6D"/>
    <w:rsid w:val="00BF5017"/>
    <w:rsid w:val="00C01296"/>
    <w:rsid w:val="00C11D57"/>
    <w:rsid w:val="00C36837"/>
    <w:rsid w:val="00C42D5E"/>
    <w:rsid w:val="00C57DAB"/>
    <w:rsid w:val="00C77C31"/>
    <w:rsid w:val="00C9157A"/>
    <w:rsid w:val="00CA04EE"/>
    <w:rsid w:val="00CA37CE"/>
    <w:rsid w:val="00CB41F4"/>
    <w:rsid w:val="00CB717E"/>
    <w:rsid w:val="00D008A2"/>
    <w:rsid w:val="00D00CE7"/>
    <w:rsid w:val="00D23EA2"/>
    <w:rsid w:val="00D2570F"/>
    <w:rsid w:val="00D2735E"/>
    <w:rsid w:val="00D376A7"/>
    <w:rsid w:val="00D515DC"/>
    <w:rsid w:val="00D62C87"/>
    <w:rsid w:val="00D86B7B"/>
    <w:rsid w:val="00D9564C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6545F"/>
    <w:rsid w:val="00E753A6"/>
    <w:rsid w:val="00E91426"/>
    <w:rsid w:val="00EB6692"/>
    <w:rsid w:val="00ED3FAF"/>
    <w:rsid w:val="00F00C7A"/>
    <w:rsid w:val="00F0585A"/>
    <w:rsid w:val="00F163CC"/>
    <w:rsid w:val="00F21F7F"/>
    <w:rsid w:val="00F43998"/>
    <w:rsid w:val="00FB40E2"/>
    <w:rsid w:val="00FC74EE"/>
    <w:rsid w:val="00FD07AF"/>
    <w:rsid w:val="00FD6664"/>
    <w:rsid w:val="00FE3321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0FD43D-386C-44D1-BECB-DA0C8093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50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4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ConsNonformat">
    <w:name w:val="ConsNonformat"/>
    <w:uiPriority w:val="99"/>
    <w:rsid w:val="00BA22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BA2252"/>
    <w:pPr>
      <w:widowControl/>
      <w:autoSpaceDE/>
      <w:autoSpaceDN/>
      <w:adjustRightInd/>
      <w:ind w:left="708"/>
    </w:pPr>
    <w:rPr>
      <w:rFonts w:ascii="Times New Roman" w:eastAsia="Calibri" w:hAnsi="Times New Roman" w:cs="Times New Roman"/>
    </w:rPr>
  </w:style>
  <w:style w:type="character" w:styleId="a9">
    <w:name w:val="Strong"/>
    <w:basedOn w:val="a0"/>
    <w:uiPriority w:val="99"/>
    <w:qFormat/>
    <w:locked/>
    <w:rsid w:val="003869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3</cp:revision>
  <cp:lastPrinted>2018-12-27T05:38:00Z</cp:lastPrinted>
  <dcterms:created xsi:type="dcterms:W3CDTF">2019-02-12T09:31:00Z</dcterms:created>
  <dcterms:modified xsi:type="dcterms:W3CDTF">2019-02-12T09:31:00Z</dcterms:modified>
</cp:coreProperties>
</file>