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D664E" w:rsidRPr="00D973CC" w:rsidTr="007E4B44">
        <w:trPr>
          <w:trHeight w:val="1089"/>
          <w:jc w:val="center"/>
        </w:trPr>
        <w:tc>
          <w:tcPr>
            <w:tcW w:w="3321" w:type="dxa"/>
          </w:tcPr>
          <w:p w:rsidR="00BD664E" w:rsidRPr="00D973CC" w:rsidRDefault="00BD664E" w:rsidP="007E4B44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D664E" w:rsidRPr="00D973CC" w:rsidRDefault="00AB0EE9" w:rsidP="007E4B44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D664E" w:rsidRPr="00D973CC" w:rsidRDefault="00BD664E" w:rsidP="007E4B44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BD664E" w:rsidRPr="00814634" w:rsidRDefault="00BD664E" w:rsidP="00BD664E">
      <w:pPr>
        <w:pStyle w:val="a3"/>
        <w:rPr>
          <w:sz w:val="28"/>
          <w:szCs w:val="28"/>
        </w:rPr>
      </w:pPr>
    </w:p>
    <w:p w:rsidR="00BD664E" w:rsidRPr="00814634" w:rsidRDefault="00BD664E" w:rsidP="00BD664E">
      <w:pPr>
        <w:pStyle w:val="a3"/>
        <w:rPr>
          <w:sz w:val="28"/>
          <w:szCs w:val="28"/>
        </w:rPr>
      </w:pPr>
      <w:r w:rsidRPr="00814634">
        <w:rPr>
          <w:sz w:val="28"/>
          <w:szCs w:val="28"/>
        </w:rPr>
        <w:t>РОССИЙСКАЯ ФЕДЕРАЦИЯ</w:t>
      </w:r>
    </w:p>
    <w:p w:rsidR="00BD664E" w:rsidRPr="00814634" w:rsidRDefault="00BD664E" w:rsidP="00BD664E">
      <w:pPr>
        <w:pStyle w:val="a4"/>
        <w:rPr>
          <w:sz w:val="28"/>
          <w:szCs w:val="28"/>
        </w:rPr>
      </w:pPr>
      <w:r w:rsidRPr="00814634">
        <w:rPr>
          <w:sz w:val="28"/>
          <w:szCs w:val="28"/>
        </w:rPr>
        <w:t>ОРЕНБУРГСКАЯ ОБЛАСТЬ</w:t>
      </w:r>
    </w:p>
    <w:p w:rsidR="00BD664E" w:rsidRPr="00814634" w:rsidRDefault="00BD664E" w:rsidP="00BD664E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 xml:space="preserve">СОВЕТ ДЕПУТАТОВ СПАССКОГО СЕЛЬСОВЕТА </w:t>
      </w:r>
    </w:p>
    <w:p w:rsidR="00BD664E" w:rsidRPr="00814634" w:rsidRDefault="00BD664E" w:rsidP="00BD664E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 xml:space="preserve"> САРАКТАШСКОГО РАЙОНА</w:t>
      </w:r>
    </w:p>
    <w:p w:rsidR="00BD664E" w:rsidRPr="00814634" w:rsidRDefault="00BD664E" w:rsidP="00BD664E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ПЕРВОГО СОЗЫВА</w:t>
      </w:r>
    </w:p>
    <w:p w:rsidR="00BD664E" w:rsidRPr="00814634" w:rsidRDefault="00BD664E" w:rsidP="00BD664E">
      <w:pPr>
        <w:rPr>
          <w:sz w:val="28"/>
          <w:szCs w:val="28"/>
        </w:rPr>
      </w:pPr>
    </w:p>
    <w:p w:rsidR="00BD664E" w:rsidRPr="00814634" w:rsidRDefault="00BD664E" w:rsidP="00BD664E">
      <w:pPr>
        <w:pStyle w:val="1"/>
        <w:jc w:val="center"/>
        <w:rPr>
          <w:rFonts w:ascii="Times New Roman" w:hAnsi="Times New Roman" w:cs="Times New Roman"/>
          <w:szCs w:val="28"/>
        </w:rPr>
      </w:pPr>
      <w:r w:rsidRPr="00814634">
        <w:rPr>
          <w:rFonts w:ascii="Times New Roman" w:hAnsi="Times New Roman" w:cs="Times New Roman"/>
          <w:szCs w:val="28"/>
        </w:rPr>
        <w:t>РЕШЕНИЕ</w:t>
      </w:r>
    </w:p>
    <w:p w:rsidR="00BD664E" w:rsidRDefault="00BD664E" w:rsidP="00BD664E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Двадцатого  заседания Совета депутатов Спасского</w:t>
      </w:r>
    </w:p>
    <w:p w:rsidR="00BD664E" w:rsidRPr="00814634" w:rsidRDefault="00BD664E" w:rsidP="00BD664E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сельсовета  первого созыва</w:t>
      </w:r>
    </w:p>
    <w:p w:rsidR="00BD664E" w:rsidRDefault="00BD664E" w:rsidP="00BD664E">
      <w:pPr>
        <w:jc w:val="center"/>
        <w:rPr>
          <w:sz w:val="28"/>
          <w:szCs w:val="28"/>
        </w:rPr>
      </w:pPr>
    </w:p>
    <w:p w:rsidR="00BD664E" w:rsidRPr="00E52D67" w:rsidRDefault="00BD664E" w:rsidP="00BD664E">
      <w:pPr>
        <w:jc w:val="center"/>
        <w:rPr>
          <w:sz w:val="28"/>
          <w:szCs w:val="28"/>
        </w:rPr>
      </w:pPr>
    </w:p>
    <w:p w:rsidR="00BD664E" w:rsidRDefault="00BD664E" w:rsidP="00BD664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E52D67">
        <w:rPr>
          <w:sz w:val="28"/>
          <w:szCs w:val="28"/>
        </w:rPr>
        <w:t xml:space="preserve">  </w:t>
      </w:r>
      <w:r>
        <w:rPr>
          <w:sz w:val="28"/>
          <w:szCs w:val="28"/>
        </w:rPr>
        <w:t>95</w:t>
      </w:r>
      <w:r w:rsidRPr="00E52D6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21 декабря    2017 года</w:t>
      </w:r>
    </w:p>
    <w:p w:rsidR="00BD664E" w:rsidRDefault="00BD664E" w:rsidP="00BD664E">
      <w:pPr>
        <w:rPr>
          <w:sz w:val="28"/>
          <w:szCs w:val="28"/>
        </w:rPr>
      </w:pPr>
    </w:p>
    <w:p w:rsidR="00BD664E" w:rsidRDefault="00BD664E" w:rsidP="00BD664E">
      <w:pPr>
        <w:rPr>
          <w:sz w:val="28"/>
          <w:szCs w:val="28"/>
        </w:rPr>
      </w:pPr>
    </w:p>
    <w:tbl>
      <w:tblPr>
        <w:tblW w:w="0" w:type="auto"/>
        <w:tblInd w:w="208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BD664E" w:rsidRPr="007C7721" w:rsidTr="007E4B44">
        <w:tc>
          <w:tcPr>
            <w:tcW w:w="6120" w:type="dxa"/>
          </w:tcPr>
          <w:p w:rsidR="00BD664E" w:rsidRPr="000005A9" w:rsidRDefault="00BD664E" w:rsidP="007E4B44">
            <w:pPr>
              <w:jc w:val="both"/>
              <w:rPr>
                <w:sz w:val="28"/>
                <w:szCs w:val="28"/>
              </w:rPr>
            </w:pPr>
            <w:r w:rsidRPr="000005A9">
              <w:rPr>
                <w:sz w:val="28"/>
                <w:szCs w:val="28"/>
              </w:rPr>
              <w:t>О передаче части полномочий   2018 год</w:t>
            </w:r>
          </w:p>
        </w:tc>
      </w:tr>
    </w:tbl>
    <w:p w:rsidR="00BD664E" w:rsidRPr="00BD664E" w:rsidRDefault="00BD664E" w:rsidP="00BD664E">
      <w:pPr>
        <w:jc w:val="both"/>
        <w:rPr>
          <w:sz w:val="28"/>
          <w:szCs w:val="28"/>
        </w:rPr>
      </w:pPr>
    </w:p>
    <w:p w:rsidR="00BD664E" w:rsidRPr="00BD664E" w:rsidRDefault="00BD664E" w:rsidP="00BD664E">
      <w:pPr>
        <w:jc w:val="both"/>
        <w:rPr>
          <w:sz w:val="28"/>
          <w:szCs w:val="28"/>
        </w:rPr>
      </w:pPr>
      <w:r w:rsidRPr="00BD664E">
        <w:rPr>
          <w:sz w:val="28"/>
          <w:szCs w:val="28"/>
        </w:rPr>
        <w:t xml:space="preserve">           Заслушав и обсудив финансово-экономическое обоснование главы муниципального образования Спасский сельсовет</w:t>
      </w:r>
      <w:r w:rsidR="00537DDB">
        <w:rPr>
          <w:sz w:val="28"/>
          <w:szCs w:val="28"/>
        </w:rPr>
        <w:t xml:space="preserve"> Спицина В.А.</w:t>
      </w:r>
      <w:r w:rsidRPr="00BD664E">
        <w:rPr>
          <w:sz w:val="28"/>
          <w:szCs w:val="28"/>
        </w:rPr>
        <w:t xml:space="preserve"> по вопросу передачи части полномочий администрацией Спасского сельсовета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статьёй 22 Устава Спасского сельсовета Саракташского района, </w:t>
      </w:r>
    </w:p>
    <w:p w:rsidR="00BD664E" w:rsidRPr="00BD664E" w:rsidRDefault="00BD664E" w:rsidP="00BD664E">
      <w:pPr>
        <w:tabs>
          <w:tab w:val="left" w:pos="2250"/>
        </w:tabs>
        <w:jc w:val="both"/>
        <w:rPr>
          <w:sz w:val="28"/>
          <w:szCs w:val="28"/>
        </w:rPr>
      </w:pPr>
      <w:r w:rsidRPr="00BD664E">
        <w:rPr>
          <w:sz w:val="28"/>
          <w:szCs w:val="28"/>
        </w:rPr>
        <w:tab/>
      </w:r>
    </w:p>
    <w:p w:rsidR="00BD664E" w:rsidRPr="00537DDB" w:rsidRDefault="00BD664E" w:rsidP="00BD664E">
      <w:pPr>
        <w:jc w:val="both"/>
        <w:rPr>
          <w:sz w:val="28"/>
          <w:szCs w:val="28"/>
        </w:rPr>
      </w:pPr>
      <w:r w:rsidRPr="00537DDB">
        <w:rPr>
          <w:sz w:val="28"/>
          <w:szCs w:val="28"/>
        </w:rPr>
        <w:t xml:space="preserve">          Совет депутатов Спасского сельсовета</w:t>
      </w:r>
    </w:p>
    <w:p w:rsidR="00BD664E" w:rsidRPr="00BD664E" w:rsidRDefault="00BD664E" w:rsidP="00BD664E">
      <w:pPr>
        <w:jc w:val="both"/>
        <w:rPr>
          <w:sz w:val="28"/>
          <w:szCs w:val="28"/>
        </w:rPr>
      </w:pPr>
    </w:p>
    <w:p w:rsidR="00BD664E" w:rsidRPr="00BD664E" w:rsidRDefault="00BD664E" w:rsidP="00BD664E">
      <w:pPr>
        <w:jc w:val="both"/>
        <w:rPr>
          <w:sz w:val="28"/>
          <w:szCs w:val="28"/>
        </w:rPr>
      </w:pPr>
      <w:r w:rsidRPr="00BD664E">
        <w:rPr>
          <w:sz w:val="28"/>
          <w:szCs w:val="28"/>
        </w:rPr>
        <w:t>Р Е Ш И Л:</w:t>
      </w:r>
    </w:p>
    <w:p w:rsidR="00BD664E" w:rsidRPr="007C7721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rPr>
          <w:sz w:val="28"/>
          <w:szCs w:val="28"/>
        </w:rPr>
      </w:pPr>
      <w:r w:rsidRPr="00BD664E">
        <w:rPr>
          <w:sz w:val="28"/>
          <w:szCs w:val="28"/>
        </w:rPr>
        <w:t xml:space="preserve">          1. Администрации</w:t>
      </w:r>
      <w:r>
        <w:rPr>
          <w:szCs w:val="28"/>
        </w:rPr>
        <w:t xml:space="preserve"> </w:t>
      </w:r>
      <w:r w:rsidRPr="007C7721">
        <w:rPr>
          <w:szCs w:val="28"/>
        </w:rPr>
        <w:t xml:space="preserve"> </w:t>
      </w:r>
      <w:r>
        <w:rPr>
          <w:sz w:val="28"/>
          <w:szCs w:val="28"/>
        </w:rPr>
        <w:t>муниципального образования Спасский сельсовет передать осуществление части полномочий (Приложение) муниципальному образованию Саракташский район Оренбургской области.</w:t>
      </w:r>
    </w:p>
    <w:p w:rsidR="00BD664E" w:rsidRDefault="00BD664E" w:rsidP="00BD664E">
      <w:pPr>
        <w:rPr>
          <w:sz w:val="28"/>
          <w:szCs w:val="28"/>
        </w:rPr>
      </w:pPr>
    </w:p>
    <w:p w:rsidR="00BD664E" w:rsidRDefault="00BD664E" w:rsidP="00BD664E">
      <w:pPr>
        <w:rPr>
          <w:sz w:val="28"/>
          <w:szCs w:val="28"/>
        </w:rPr>
      </w:pPr>
      <w:r>
        <w:rPr>
          <w:sz w:val="28"/>
          <w:szCs w:val="28"/>
        </w:rPr>
        <w:t xml:space="preserve">        2. Главе муниципального образования Спасский сельсовет заключить с главой муниципального образования Саракташский район</w:t>
      </w:r>
      <w:r w:rsidRPr="005B1C3C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соглашение о передаче осуществления части полномочий муниципальному образованию Саракташский район Оренбургской области.</w:t>
      </w:r>
    </w:p>
    <w:p w:rsidR="00BD664E" w:rsidRPr="007C7721" w:rsidRDefault="00BD664E" w:rsidP="00BD664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BD664E" w:rsidRPr="00BD664E" w:rsidRDefault="00BD664E" w:rsidP="00BD664E">
      <w:pPr>
        <w:jc w:val="both"/>
        <w:rPr>
          <w:sz w:val="28"/>
          <w:szCs w:val="28"/>
        </w:rPr>
      </w:pPr>
      <w:r w:rsidRPr="00BD664E">
        <w:rPr>
          <w:sz w:val="28"/>
          <w:szCs w:val="28"/>
        </w:rPr>
        <w:t xml:space="preserve">          3. Контроль за исполнением данного решения возложить на постоянную комиссию Совета депутатов </w:t>
      </w:r>
      <w:r>
        <w:rPr>
          <w:sz w:val="28"/>
          <w:szCs w:val="28"/>
        </w:rPr>
        <w:t>Спасского сельсовета</w:t>
      </w:r>
      <w:r w:rsidRPr="00BD664E">
        <w:rPr>
          <w:sz w:val="28"/>
          <w:szCs w:val="28"/>
        </w:rPr>
        <w:t xml:space="preserve"> по </w:t>
      </w:r>
      <w:r w:rsidRPr="00BD664E">
        <w:rPr>
          <w:sz w:val="28"/>
          <w:szCs w:val="28"/>
        </w:rPr>
        <w:lastRenderedPageBreak/>
        <w:t>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Андреева В.Г.)</w:t>
      </w:r>
    </w:p>
    <w:p w:rsidR="00BD664E" w:rsidRPr="007E4B44" w:rsidRDefault="00BD664E" w:rsidP="00BD664E">
      <w:pPr>
        <w:jc w:val="both"/>
        <w:rPr>
          <w:sz w:val="28"/>
          <w:szCs w:val="28"/>
        </w:rPr>
      </w:pPr>
      <w:r w:rsidRPr="007E4B44">
        <w:rPr>
          <w:sz w:val="28"/>
          <w:szCs w:val="28"/>
        </w:rPr>
        <w:t xml:space="preserve">          4. Настоящее решение вступает в силу после его подписания и подлежит официальному опубликованию путём размещения на официальном сайте администрации </w:t>
      </w:r>
      <w:r w:rsidR="007E4B44">
        <w:rPr>
          <w:sz w:val="28"/>
          <w:szCs w:val="28"/>
        </w:rPr>
        <w:t>Спасского сельсовета</w:t>
      </w:r>
      <w:r w:rsidRPr="007E4B44">
        <w:rPr>
          <w:sz w:val="28"/>
          <w:szCs w:val="28"/>
        </w:rPr>
        <w:t>.</w:t>
      </w:r>
    </w:p>
    <w:p w:rsidR="00BD664E" w:rsidRPr="007C7721" w:rsidRDefault="00BD664E" w:rsidP="00BD664E">
      <w:pPr>
        <w:jc w:val="both"/>
        <w:rPr>
          <w:szCs w:val="28"/>
        </w:rPr>
      </w:pPr>
    </w:p>
    <w:p w:rsidR="007E4B44" w:rsidRPr="00412CE3" w:rsidRDefault="007E4B44" w:rsidP="007E4B44">
      <w:pPr>
        <w:ind w:lef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7E4B44" w:rsidTr="007E4B44">
        <w:trPr>
          <w:trHeight w:val="80"/>
        </w:trPr>
        <w:tc>
          <w:tcPr>
            <w:tcW w:w="2220" w:type="pct"/>
          </w:tcPr>
          <w:p w:rsidR="007E4B44" w:rsidRPr="00412CE3" w:rsidRDefault="007E4B44" w:rsidP="007E4B44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7E4B44" w:rsidRPr="00412CE3" w:rsidRDefault="007E4B44" w:rsidP="007E4B44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7E4B44" w:rsidRPr="00412CE3" w:rsidRDefault="007E4B44" w:rsidP="007E4B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7E4B44" w:rsidRPr="00412CE3" w:rsidRDefault="007E4B44" w:rsidP="007E4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7E4B44" w:rsidRPr="00412CE3" w:rsidRDefault="007E4B44" w:rsidP="007E4B44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7E4B44" w:rsidRDefault="007E4B44" w:rsidP="007E4B44">
      <w:pPr>
        <w:ind w:left="705"/>
        <w:rPr>
          <w:sz w:val="28"/>
          <w:szCs w:val="28"/>
        </w:rPr>
      </w:pPr>
    </w:p>
    <w:p w:rsidR="007E4B44" w:rsidRDefault="007E4B44" w:rsidP="007E4B44">
      <w:pPr>
        <w:rPr>
          <w:sz w:val="28"/>
          <w:szCs w:val="28"/>
        </w:rPr>
      </w:pPr>
    </w:p>
    <w:p w:rsidR="007E4B44" w:rsidRDefault="007E4B44" w:rsidP="007E4B44">
      <w:pPr>
        <w:rPr>
          <w:sz w:val="28"/>
          <w:szCs w:val="28"/>
        </w:rPr>
      </w:pPr>
    </w:p>
    <w:p w:rsidR="007E4B44" w:rsidRDefault="007E4B44" w:rsidP="007E4B44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района, в дело.</w:t>
      </w:r>
    </w:p>
    <w:p w:rsidR="007E4B44" w:rsidRDefault="007E4B44" w:rsidP="007E4B44"/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both"/>
        <w:rPr>
          <w:szCs w:val="28"/>
        </w:rPr>
      </w:pPr>
    </w:p>
    <w:p w:rsidR="00BD664E" w:rsidRPr="007C7721" w:rsidRDefault="00BD664E" w:rsidP="00BD664E">
      <w:pPr>
        <w:jc w:val="both"/>
        <w:rPr>
          <w:szCs w:val="28"/>
        </w:rPr>
      </w:pPr>
    </w:p>
    <w:p w:rsidR="00BD664E" w:rsidRPr="007C7721" w:rsidRDefault="00BD664E" w:rsidP="00BD664E">
      <w:pPr>
        <w:jc w:val="both"/>
        <w:rPr>
          <w:szCs w:val="28"/>
        </w:rPr>
      </w:pPr>
    </w:p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</w:tblGrid>
      <w:tr w:rsidR="00BD664E" w:rsidTr="007E4B44">
        <w:tc>
          <w:tcPr>
            <w:tcW w:w="4269" w:type="dxa"/>
          </w:tcPr>
          <w:p w:rsidR="00BD664E" w:rsidRDefault="00BD664E" w:rsidP="007E4B44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BD664E" w:rsidRDefault="00BD664E" w:rsidP="007E4B44">
            <w:pPr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</w:p>
          <w:p w:rsidR="00BD664E" w:rsidRDefault="00BD664E" w:rsidP="007E4B44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депутатов  </w:t>
            </w:r>
            <w:r w:rsidR="007E4B44">
              <w:rPr>
                <w:szCs w:val="28"/>
              </w:rPr>
              <w:t>Спасского сельсовета</w:t>
            </w:r>
          </w:p>
          <w:p w:rsidR="00BD664E" w:rsidRDefault="00BD664E" w:rsidP="007E4B44">
            <w:pPr>
              <w:rPr>
                <w:szCs w:val="28"/>
              </w:rPr>
            </w:pPr>
            <w:r>
              <w:rPr>
                <w:szCs w:val="28"/>
              </w:rPr>
              <w:t>от 2</w:t>
            </w:r>
            <w:r w:rsidR="007E4B44">
              <w:rPr>
                <w:szCs w:val="28"/>
              </w:rPr>
              <w:t>1</w:t>
            </w:r>
            <w:r>
              <w:rPr>
                <w:szCs w:val="28"/>
              </w:rPr>
              <w:t xml:space="preserve"> декабря 2017 года  № </w:t>
            </w:r>
            <w:r w:rsidR="007E4B44">
              <w:rPr>
                <w:szCs w:val="28"/>
              </w:rPr>
              <w:t>95</w:t>
            </w:r>
          </w:p>
        </w:tc>
      </w:tr>
    </w:tbl>
    <w:p w:rsidR="00BD664E" w:rsidRDefault="00BD664E" w:rsidP="00BD664E">
      <w:pPr>
        <w:jc w:val="both"/>
        <w:rPr>
          <w:szCs w:val="28"/>
        </w:rPr>
      </w:pPr>
    </w:p>
    <w:p w:rsidR="00BD664E" w:rsidRDefault="00BD664E" w:rsidP="00BD664E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D664E" w:rsidRDefault="00BD664E" w:rsidP="00BD664E">
      <w:pPr>
        <w:jc w:val="center"/>
        <w:rPr>
          <w:szCs w:val="28"/>
        </w:rPr>
      </w:pPr>
      <w:r>
        <w:rPr>
          <w:szCs w:val="28"/>
        </w:rPr>
        <w:t>части полномочий администраци</w:t>
      </w:r>
      <w:r w:rsidR="007E4B44">
        <w:rPr>
          <w:szCs w:val="28"/>
        </w:rPr>
        <w:t>и</w:t>
      </w:r>
      <w:r>
        <w:rPr>
          <w:szCs w:val="28"/>
        </w:rPr>
        <w:t xml:space="preserve"> </w:t>
      </w:r>
      <w:r w:rsidR="007E4B44">
        <w:rPr>
          <w:szCs w:val="28"/>
        </w:rPr>
        <w:t>Спасского сельсовета</w:t>
      </w:r>
      <w:r>
        <w:rPr>
          <w:szCs w:val="28"/>
        </w:rPr>
        <w:t xml:space="preserve">, </w:t>
      </w:r>
      <w:r w:rsidR="007E4B44">
        <w:rPr>
          <w:szCs w:val="28"/>
        </w:rPr>
        <w:t>передаваемых администрации</w:t>
      </w:r>
    </w:p>
    <w:p w:rsidR="00BD664E" w:rsidRDefault="00BD664E" w:rsidP="00BD664E">
      <w:pPr>
        <w:jc w:val="center"/>
        <w:rPr>
          <w:szCs w:val="28"/>
        </w:rPr>
      </w:pPr>
      <w:r>
        <w:rPr>
          <w:szCs w:val="28"/>
        </w:rPr>
        <w:t>Саракташского района Оренбургской области, на 2018 год</w:t>
      </w:r>
    </w:p>
    <w:p w:rsidR="00BD664E" w:rsidRDefault="00BD664E" w:rsidP="00BD664E">
      <w:pPr>
        <w:tabs>
          <w:tab w:val="left" w:pos="5480"/>
        </w:tabs>
        <w:rPr>
          <w:szCs w:val="28"/>
        </w:rPr>
      </w:pPr>
      <w:r>
        <w:rPr>
          <w:szCs w:val="28"/>
        </w:rPr>
        <w:tab/>
      </w:r>
    </w:p>
    <w:p w:rsidR="00BD664E" w:rsidRDefault="00BD664E" w:rsidP="00BD664E">
      <w:pPr>
        <w:jc w:val="both"/>
        <w:rPr>
          <w:szCs w:val="28"/>
        </w:rPr>
      </w:pPr>
      <w:r>
        <w:rPr>
          <w:szCs w:val="28"/>
        </w:rPr>
        <w:t xml:space="preserve">           1. По обеспечению услугами организаций культуры и библиотечного обслуживания жителей поселений: </w:t>
      </w:r>
    </w:p>
    <w:p w:rsidR="00BD664E" w:rsidRDefault="00BD664E" w:rsidP="00BD664E">
      <w:pPr>
        <w:jc w:val="both"/>
        <w:rPr>
          <w:szCs w:val="28"/>
        </w:rPr>
      </w:pPr>
      <w:r>
        <w:rPr>
          <w:szCs w:val="28"/>
        </w:rPr>
        <w:t xml:space="preserve">              Статьи расходов:</w:t>
      </w:r>
    </w:p>
    <w:p w:rsidR="00BD664E" w:rsidRDefault="00BD664E" w:rsidP="00BD664E">
      <w:pPr>
        <w:jc w:val="both"/>
        <w:rPr>
          <w:szCs w:val="28"/>
        </w:rPr>
      </w:pPr>
      <w:r>
        <w:rPr>
          <w:szCs w:val="28"/>
        </w:rPr>
        <w:t xml:space="preserve">              статья 211 – заработная плата</w:t>
      </w:r>
    </w:p>
    <w:p w:rsidR="00BD664E" w:rsidRDefault="00BD664E" w:rsidP="00BD664E">
      <w:pPr>
        <w:jc w:val="both"/>
        <w:rPr>
          <w:szCs w:val="28"/>
        </w:rPr>
      </w:pPr>
      <w:r>
        <w:rPr>
          <w:szCs w:val="28"/>
        </w:rPr>
        <w:t xml:space="preserve">              статья 212 – прочие выплаты</w:t>
      </w:r>
    </w:p>
    <w:p w:rsidR="00BD664E" w:rsidRDefault="00BD664E" w:rsidP="00BD664E">
      <w:pPr>
        <w:tabs>
          <w:tab w:val="left" w:pos="7840"/>
        </w:tabs>
        <w:jc w:val="both"/>
        <w:rPr>
          <w:szCs w:val="28"/>
        </w:rPr>
      </w:pPr>
      <w:r>
        <w:rPr>
          <w:szCs w:val="28"/>
        </w:rPr>
        <w:t xml:space="preserve">              статья 213 – начисления на выплаты по оплате труда</w:t>
      </w:r>
      <w:r>
        <w:rPr>
          <w:szCs w:val="28"/>
        </w:rPr>
        <w:tab/>
      </w:r>
    </w:p>
    <w:p w:rsidR="00BD664E" w:rsidRDefault="00BD664E" w:rsidP="00BD664E">
      <w:pPr>
        <w:tabs>
          <w:tab w:val="left" w:pos="7840"/>
        </w:tabs>
        <w:jc w:val="both"/>
        <w:rPr>
          <w:szCs w:val="28"/>
        </w:rPr>
      </w:pPr>
      <w:r>
        <w:rPr>
          <w:szCs w:val="28"/>
        </w:rPr>
        <w:t xml:space="preserve">               статья 226 – прочие работы, услуги (в части подписки на периодические и справочные издания)</w:t>
      </w:r>
    </w:p>
    <w:p w:rsidR="00BD664E" w:rsidRDefault="00BD664E" w:rsidP="00BD664E">
      <w:pPr>
        <w:tabs>
          <w:tab w:val="left" w:pos="7840"/>
        </w:tabs>
        <w:jc w:val="both"/>
        <w:rPr>
          <w:szCs w:val="28"/>
        </w:rPr>
      </w:pPr>
      <w:r>
        <w:rPr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BD664E" w:rsidRDefault="00BD664E" w:rsidP="00BD664E">
      <w:pPr>
        <w:tabs>
          <w:tab w:val="left" w:pos="7840"/>
        </w:tabs>
        <w:jc w:val="both"/>
        <w:rPr>
          <w:szCs w:val="28"/>
        </w:rPr>
      </w:pPr>
      <w:r>
        <w:rPr>
          <w:szCs w:val="28"/>
        </w:rPr>
        <w:t xml:space="preserve">              статья 290 – прочие расходы </w:t>
      </w:r>
    </w:p>
    <w:p w:rsidR="00BD664E" w:rsidRDefault="00BD664E" w:rsidP="007E4B44">
      <w:pPr>
        <w:tabs>
          <w:tab w:val="left" w:pos="7840"/>
        </w:tabs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BD664E" w:rsidRDefault="007E4B44" w:rsidP="00BD664E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BD664E">
        <w:rPr>
          <w:szCs w:val="28"/>
        </w:rPr>
        <w:t xml:space="preserve">       2. По градостроительной деят</w:t>
      </w:r>
      <w:r>
        <w:rPr>
          <w:szCs w:val="28"/>
        </w:rPr>
        <w:t>ельности.</w:t>
      </w:r>
    </w:p>
    <w:p w:rsidR="00BD664E" w:rsidRDefault="00BD664E" w:rsidP="00BD664E">
      <w:pPr>
        <w:spacing w:before="240"/>
        <w:jc w:val="both"/>
        <w:rPr>
          <w:szCs w:val="28"/>
        </w:rPr>
      </w:pPr>
      <w:r>
        <w:rPr>
          <w:szCs w:val="28"/>
        </w:rPr>
        <w:t xml:space="preserve">           2.1.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</w:t>
      </w:r>
      <w:r w:rsidR="007E4B44">
        <w:rPr>
          <w:szCs w:val="28"/>
        </w:rPr>
        <w:t xml:space="preserve"> строительства</w:t>
      </w:r>
      <w:r>
        <w:rPr>
          <w:szCs w:val="28"/>
        </w:rPr>
        <w:t>.</w:t>
      </w:r>
    </w:p>
    <w:p w:rsidR="00BD664E" w:rsidRDefault="00BD664E" w:rsidP="00BD664E">
      <w:pPr>
        <w:spacing w:before="240"/>
        <w:jc w:val="both"/>
        <w:rPr>
          <w:szCs w:val="28"/>
        </w:rPr>
      </w:pPr>
      <w:r>
        <w:rPr>
          <w:szCs w:val="28"/>
        </w:rPr>
        <w:t xml:space="preserve">           3. Определение поставщи</w:t>
      </w:r>
      <w:r w:rsidR="007E4B44">
        <w:rPr>
          <w:szCs w:val="28"/>
        </w:rPr>
        <w:t>ков (подрядчиков, исполнителей).</w:t>
      </w:r>
    </w:p>
    <w:p w:rsidR="00BD664E" w:rsidRDefault="00BD664E" w:rsidP="00BD664E">
      <w:pPr>
        <w:rPr>
          <w:sz w:val="28"/>
          <w:szCs w:val="28"/>
        </w:rPr>
      </w:pPr>
    </w:p>
    <w:p w:rsidR="00BD664E" w:rsidRDefault="00BD664E"/>
    <w:sectPr w:rsidR="00BD664E" w:rsidSect="00BD664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E"/>
    <w:rsid w:val="000005A9"/>
    <w:rsid w:val="00537DDB"/>
    <w:rsid w:val="007E4B44"/>
    <w:rsid w:val="00AB0EE9"/>
    <w:rsid w:val="00B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70643-B63C-4207-BF2C-60211C1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4E"/>
    <w:rPr>
      <w:sz w:val="24"/>
      <w:szCs w:val="24"/>
    </w:rPr>
  </w:style>
  <w:style w:type="paragraph" w:styleId="1">
    <w:name w:val="heading 1"/>
    <w:basedOn w:val="a"/>
    <w:next w:val="a"/>
    <w:qFormat/>
    <w:rsid w:val="00BD66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D664E"/>
    <w:pPr>
      <w:jc w:val="center"/>
    </w:pPr>
    <w:rPr>
      <w:szCs w:val="20"/>
    </w:rPr>
  </w:style>
  <w:style w:type="paragraph" w:styleId="a4">
    <w:name w:val="Subtitle"/>
    <w:basedOn w:val="a"/>
    <w:qFormat/>
    <w:rsid w:val="00BD664E"/>
    <w:pPr>
      <w:jc w:val="center"/>
    </w:pPr>
    <w:rPr>
      <w:szCs w:val="20"/>
    </w:rPr>
  </w:style>
  <w:style w:type="paragraph" w:styleId="a5">
    <w:name w:val="Normal (Web)"/>
    <w:basedOn w:val="a"/>
    <w:rsid w:val="007E4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2017-12-22T11:19:00Z</cp:lastPrinted>
  <dcterms:created xsi:type="dcterms:W3CDTF">2017-12-26T17:05:00Z</dcterms:created>
  <dcterms:modified xsi:type="dcterms:W3CDTF">2017-12-26T17:05:00Z</dcterms:modified>
</cp:coreProperties>
</file>