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64D" w:rsidRDefault="0061764D" w:rsidP="0061764D">
      <w:pPr>
        <w:pStyle w:val="ConsPlusNonformat"/>
        <w:ind w:firstLine="709"/>
        <w:rPr>
          <w:rFonts w:ascii="Times New Roman" w:hAnsi="Times New Roman" w:cs="Times New Roman"/>
          <w:sz w:val="28"/>
          <w:szCs w:val="24"/>
        </w:rPr>
      </w:pPr>
      <w:bookmarkStart w:id="0" w:name="_GoBack"/>
      <w:bookmarkEnd w:id="0"/>
      <w:r w:rsidRPr="00E82196">
        <w:rPr>
          <w:rFonts w:ascii="Times New Roman" w:hAnsi="Times New Roman" w:cs="Times New Roman"/>
          <w:sz w:val="28"/>
          <w:szCs w:val="24"/>
        </w:rPr>
        <w:t>АДМИНИСТРАЦИЯ</w:t>
      </w:r>
    </w:p>
    <w:p w:rsidR="0061764D" w:rsidRDefault="0061764D" w:rsidP="0061764D">
      <w:pPr>
        <w:pStyle w:val="ConsPlusNonformat"/>
        <w:rPr>
          <w:rFonts w:ascii="Times New Roman" w:hAnsi="Times New Roman" w:cs="Times New Roman"/>
          <w:sz w:val="28"/>
          <w:szCs w:val="24"/>
        </w:rPr>
      </w:pPr>
      <w:r>
        <w:rPr>
          <w:rFonts w:ascii="Times New Roman" w:hAnsi="Times New Roman" w:cs="Times New Roman"/>
          <w:sz w:val="28"/>
          <w:szCs w:val="24"/>
        </w:rPr>
        <w:t>МУНИЦИПАЛЬНОГО ОБРАЗОВАНИЯ</w:t>
      </w:r>
    </w:p>
    <w:p w:rsidR="0061764D" w:rsidRDefault="0061764D" w:rsidP="0061764D">
      <w:pPr>
        <w:pStyle w:val="ConsPlusNonformat"/>
        <w:rPr>
          <w:rFonts w:ascii="Times New Roman" w:hAnsi="Times New Roman" w:cs="Times New Roman"/>
          <w:sz w:val="28"/>
          <w:szCs w:val="24"/>
        </w:rPr>
      </w:pPr>
      <w:r>
        <w:rPr>
          <w:rFonts w:ascii="Times New Roman" w:hAnsi="Times New Roman" w:cs="Times New Roman"/>
          <w:sz w:val="28"/>
          <w:szCs w:val="24"/>
        </w:rPr>
        <w:t xml:space="preserve">       СПАССКИЙ СЕЛЬСОВЕТ </w:t>
      </w:r>
    </w:p>
    <w:p w:rsidR="0061764D" w:rsidRDefault="0061764D" w:rsidP="0061764D">
      <w:pPr>
        <w:pStyle w:val="ConsPlusNonformat"/>
        <w:rPr>
          <w:rFonts w:ascii="Times New Roman" w:hAnsi="Times New Roman" w:cs="Times New Roman"/>
          <w:sz w:val="28"/>
          <w:szCs w:val="24"/>
        </w:rPr>
      </w:pPr>
      <w:r>
        <w:rPr>
          <w:rFonts w:ascii="Times New Roman" w:hAnsi="Times New Roman" w:cs="Times New Roman"/>
          <w:sz w:val="28"/>
          <w:szCs w:val="24"/>
        </w:rPr>
        <w:t xml:space="preserve">   САРАКТАШСКОГО РАЙОНА</w:t>
      </w:r>
    </w:p>
    <w:p w:rsidR="0061764D" w:rsidRPr="00E82196" w:rsidRDefault="0061764D" w:rsidP="0061764D">
      <w:pPr>
        <w:pStyle w:val="ConsPlusNonformat"/>
        <w:rPr>
          <w:rFonts w:ascii="Times New Roman" w:hAnsi="Times New Roman" w:cs="Times New Roman"/>
          <w:sz w:val="28"/>
          <w:szCs w:val="24"/>
        </w:rPr>
      </w:pPr>
      <w:r>
        <w:rPr>
          <w:rFonts w:ascii="Times New Roman" w:hAnsi="Times New Roman" w:cs="Times New Roman"/>
          <w:sz w:val="28"/>
          <w:szCs w:val="24"/>
        </w:rPr>
        <w:t xml:space="preserve">    ОРЕНБУРГСКОЙ ОБЛАСТИ</w:t>
      </w:r>
    </w:p>
    <w:p w:rsidR="0061764D" w:rsidRPr="00E82196" w:rsidRDefault="0061764D" w:rsidP="0061764D">
      <w:pPr>
        <w:pStyle w:val="ConsPlusNonformat"/>
        <w:ind w:firstLine="709"/>
        <w:rPr>
          <w:rFonts w:ascii="Times New Roman" w:hAnsi="Times New Roman" w:cs="Times New Roman"/>
          <w:sz w:val="28"/>
          <w:szCs w:val="24"/>
        </w:rPr>
      </w:pPr>
      <w:r>
        <w:rPr>
          <w:rFonts w:ascii="Times New Roman" w:hAnsi="Times New Roman" w:cs="Times New Roman"/>
          <w:sz w:val="28"/>
          <w:szCs w:val="24"/>
        </w:rPr>
        <w:t xml:space="preserve">  </w:t>
      </w:r>
      <w:r w:rsidRPr="00E82196">
        <w:rPr>
          <w:rFonts w:ascii="Times New Roman" w:hAnsi="Times New Roman" w:cs="Times New Roman"/>
          <w:sz w:val="28"/>
          <w:szCs w:val="24"/>
        </w:rPr>
        <w:t>ПОСТАНОВЛЕНИЕ</w:t>
      </w:r>
    </w:p>
    <w:p w:rsidR="0061764D" w:rsidRPr="00E82196" w:rsidRDefault="0061764D" w:rsidP="0061764D">
      <w:pPr>
        <w:pStyle w:val="ConsPlusNonformat"/>
        <w:rPr>
          <w:rFonts w:ascii="Times New Roman" w:hAnsi="Times New Roman" w:cs="Times New Roman"/>
          <w:sz w:val="28"/>
          <w:szCs w:val="24"/>
        </w:rPr>
      </w:pPr>
      <w:r>
        <w:rPr>
          <w:rFonts w:ascii="Times New Roman" w:hAnsi="Times New Roman" w:cs="Times New Roman"/>
          <w:sz w:val="28"/>
          <w:szCs w:val="24"/>
        </w:rPr>
        <w:t xml:space="preserve">        </w:t>
      </w:r>
      <w:r w:rsidRPr="00E82196">
        <w:rPr>
          <w:rFonts w:ascii="Times New Roman" w:hAnsi="Times New Roman" w:cs="Times New Roman"/>
          <w:sz w:val="28"/>
          <w:szCs w:val="24"/>
        </w:rPr>
        <w:t xml:space="preserve"> от </w:t>
      </w:r>
      <w:r w:rsidR="00D312C2">
        <w:rPr>
          <w:rFonts w:ascii="Times New Roman" w:hAnsi="Times New Roman" w:cs="Times New Roman"/>
          <w:sz w:val="28"/>
          <w:szCs w:val="24"/>
        </w:rPr>
        <w:t>31.05</w:t>
      </w:r>
      <w:r w:rsidRPr="00E82196">
        <w:rPr>
          <w:rFonts w:ascii="Times New Roman" w:hAnsi="Times New Roman" w:cs="Times New Roman"/>
          <w:sz w:val="28"/>
          <w:szCs w:val="24"/>
        </w:rPr>
        <w:t xml:space="preserve">.2016 г. № </w:t>
      </w:r>
      <w:r w:rsidR="00D312C2">
        <w:rPr>
          <w:rFonts w:ascii="Times New Roman" w:hAnsi="Times New Roman" w:cs="Times New Roman"/>
          <w:sz w:val="28"/>
          <w:szCs w:val="24"/>
        </w:rPr>
        <w:t>60</w:t>
      </w:r>
      <w:r w:rsidRPr="00E82196">
        <w:rPr>
          <w:rFonts w:ascii="Times New Roman" w:hAnsi="Times New Roman" w:cs="Times New Roman"/>
          <w:sz w:val="28"/>
          <w:szCs w:val="24"/>
        </w:rPr>
        <w:t>-п</w:t>
      </w:r>
    </w:p>
    <w:p w:rsidR="0061764D" w:rsidRPr="00E82196" w:rsidRDefault="0061764D" w:rsidP="0061764D">
      <w:pPr>
        <w:pStyle w:val="ConsPlusNonformat"/>
        <w:ind w:firstLine="709"/>
        <w:rPr>
          <w:rFonts w:ascii="Times New Roman" w:hAnsi="Times New Roman" w:cs="Times New Roman"/>
          <w:sz w:val="28"/>
          <w:szCs w:val="24"/>
        </w:rPr>
      </w:pPr>
      <w:r>
        <w:rPr>
          <w:rFonts w:ascii="Times New Roman" w:hAnsi="Times New Roman" w:cs="Times New Roman"/>
          <w:sz w:val="28"/>
          <w:szCs w:val="24"/>
        </w:rPr>
        <w:t xml:space="preserve">        </w:t>
      </w:r>
      <w:r w:rsidRPr="00E82196">
        <w:rPr>
          <w:rFonts w:ascii="Times New Roman" w:hAnsi="Times New Roman" w:cs="Times New Roman"/>
          <w:sz w:val="28"/>
          <w:szCs w:val="24"/>
        </w:rPr>
        <w:t>с. Спасское</w:t>
      </w:r>
    </w:p>
    <w:p w:rsidR="0061764D" w:rsidRDefault="0061764D" w:rsidP="0061764D">
      <w:pPr>
        <w:pStyle w:val="ConsPlusNormal"/>
        <w:jc w:val="both"/>
        <w:rPr>
          <w:rFonts w:ascii="Times New Roman" w:hAnsi="Times New Roman" w:cs="Times New Roman"/>
          <w:sz w:val="24"/>
          <w:szCs w:val="24"/>
        </w:rPr>
      </w:pPr>
    </w:p>
    <w:p w:rsidR="0061764D" w:rsidRDefault="0061764D" w:rsidP="0061764D">
      <w:pPr>
        <w:pStyle w:val="ConsPlusNormal"/>
        <w:jc w:val="both"/>
        <w:rPr>
          <w:rFonts w:ascii="Times New Roman" w:hAnsi="Times New Roman" w:cs="Times New Roman"/>
          <w:sz w:val="24"/>
          <w:szCs w:val="24"/>
        </w:rPr>
      </w:pPr>
    </w:p>
    <w:p w:rsidR="0061764D" w:rsidRDefault="0061764D" w:rsidP="0061764D">
      <w:pPr>
        <w:pStyle w:val="ConsPlusNormal"/>
        <w:jc w:val="both"/>
        <w:rPr>
          <w:rFonts w:ascii="Times New Roman" w:hAnsi="Times New Roman" w:cs="Times New Roman"/>
          <w:sz w:val="24"/>
          <w:szCs w:val="24"/>
        </w:rPr>
      </w:pPr>
    </w:p>
    <w:p w:rsidR="0061764D" w:rsidRDefault="0061764D" w:rsidP="0061764D">
      <w:pPr>
        <w:pStyle w:val="ConsPlusNormal"/>
        <w:jc w:val="both"/>
        <w:rPr>
          <w:rFonts w:ascii="Times New Roman" w:hAnsi="Times New Roman" w:cs="Times New Roman"/>
          <w:sz w:val="24"/>
          <w:szCs w:val="24"/>
        </w:rPr>
      </w:pPr>
      <w:r>
        <w:rPr>
          <w:rFonts w:ascii="Times New Roman" w:hAnsi="Times New Roman" w:cs="Times New Roman"/>
          <w:sz w:val="24"/>
          <w:szCs w:val="24"/>
        </w:rPr>
        <w:t>Об утверждении административного регламента</w:t>
      </w:r>
    </w:p>
    <w:p w:rsidR="0061764D" w:rsidRDefault="0061764D" w:rsidP="0061764D">
      <w:pPr>
        <w:pStyle w:val="ConsPlusNormal"/>
        <w:jc w:val="both"/>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61764D" w:rsidRDefault="0061764D" w:rsidP="0061764D">
      <w:pPr>
        <w:pStyle w:val="ConsPlusNormal"/>
        <w:jc w:val="both"/>
        <w:rPr>
          <w:rFonts w:ascii="Times New Roman" w:hAnsi="Times New Roman" w:cs="Times New Roman"/>
          <w:sz w:val="24"/>
          <w:szCs w:val="24"/>
        </w:rPr>
      </w:pPr>
      <w:r>
        <w:rPr>
          <w:rFonts w:ascii="Times New Roman" w:hAnsi="Times New Roman" w:cs="Times New Roman"/>
          <w:sz w:val="24"/>
          <w:szCs w:val="24"/>
        </w:rPr>
        <w:t>«Утверждение схемы расположения земельного</w:t>
      </w:r>
    </w:p>
    <w:p w:rsidR="0061764D" w:rsidRDefault="0061764D" w:rsidP="0061764D">
      <w:pPr>
        <w:pStyle w:val="ConsPlusNormal"/>
        <w:jc w:val="both"/>
        <w:rPr>
          <w:rFonts w:ascii="Times New Roman" w:hAnsi="Times New Roman" w:cs="Times New Roman"/>
          <w:sz w:val="24"/>
          <w:szCs w:val="24"/>
        </w:rPr>
      </w:pPr>
      <w:r>
        <w:rPr>
          <w:rFonts w:ascii="Times New Roman" w:hAnsi="Times New Roman" w:cs="Times New Roman"/>
          <w:sz w:val="24"/>
          <w:szCs w:val="24"/>
        </w:rPr>
        <w:t>участка или земельных участков на кадастровом</w:t>
      </w:r>
    </w:p>
    <w:p w:rsidR="0061764D" w:rsidRDefault="0061764D" w:rsidP="0061764D">
      <w:pPr>
        <w:pStyle w:val="ConsPlusNormal"/>
        <w:jc w:val="both"/>
        <w:rPr>
          <w:rFonts w:ascii="Times New Roman" w:hAnsi="Times New Roman" w:cs="Times New Roman"/>
          <w:sz w:val="24"/>
          <w:szCs w:val="24"/>
        </w:rPr>
      </w:pPr>
      <w:r>
        <w:rPr>
          <w:rFonts w:ascii="Times New Roman" w:hAnsi="Times New Roman" w:cs="Times New Roman"/>
          <w:sz w:val="24"/>
          <w:szCs w:val="24"/>
        </w:rPr>
        <w:t>плане территории»</w:t>
      </w:r>
    </w:p>
    <w:p w:rsidR="0061764D" w:rsidRDefault="0061764D" w:rsidP="0061764D">
      <w:pPr>
        <w:pStyle w:val="ConsPlusNormal"/>
        <w:jc w:val="both"/>
        <w:rPr>
          <w:rFonts w:ascii="Times New Roman" w:hAnsi="Times New Roman" w:cs="Times New Roman"/>
          <w:sz w:val="24"/>
          <w:szCs w:val="24"/>
        </w:rPr>
      </w:pPr>
    </w:p>
    <w:p w:rsidR="0061764D" w:rsidRDefault="0061764D" w:rsidP="0061764D">
      <w:pPr>
        <w:pStyle w:val="ConsPlusNormal"/>
        <w:jc w:val="both"/>
        <w:rPr>
          <w:rFonts w:ascii="Times New Roman" w:hAnsi="Times New Roman" w:cs="Times New Roman"/>
          <w:sz w:val="24"/>
          <w:szCs w:val="24"/>
        </w:rPr>
      </w:pPr>
    </w:p>
    <w:p w:rsidR="0061764D" w:rsidRDefault="0061764D" w:rsidP="0061764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4"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Pr>
            <w:rStyle w:val="a3"/>
            <w:color w:val="auto"/>
            <w:sz w:val="24"/>
            <w:szCs w:val="24"/>
            <w:u w:val="none"/>
          </w:rPr>
          <w:t>законом</w:t>
        </w:r>
      </w:hyperlink>
      <w:r>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61764D" w:rsidRDefault="0061764D" w:rsidP="0061764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 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61764D" w:rsidRDefault="0061764D" w:rsidP="0061764D">
      <w:pPr>
        <w:tabs>
          <w:tab w:val="left" w:pos="1360"/>
        </w:tabs>
        <w:jc w:val="both"/>
        <w:rPr>
          <w:rFonts w:ascii="Times New Roman" w:hAnsi="Times New Roman"/>
          <w:sz w:val="28"/>
          <w:szCs w:val="28"/>
        </w:rPr>
      </w:pPr>
      <w:r>
        <w:rPr>
          <w:rFonts w:ascii="Times New Roman" w:hAnsi="Times New Roman"/>
          <w:sz w:val="24"/>
          <w:szCs w:val="24"/>
        </w:rPr>
        <w:t xml:space="preserve">2. </w:t>
      </w:r>
      <w:r w:rsidRPr="00E82196">
        <w:rPr>
          <w:rFonts w:ascii="Times New Roman" w:hAnsi="Times New Roman"/>
          <w:bCs/>
          <w:sz w:val="28"/>
          <w:szCs w:val="28"/>
        </w:rPr>
        <w:t xml:space="preserve">2. </w:t>
      </w:r>
      <w:r w:rsidRPr="00E82196">
        <w:rPr>
          <w:rFonts w:ascii="Times New Roman" w:hAnsi="Times New Roman"/>
          <w:sz w:val="28"/>
          <w:szCs w:val="28"/>
        </w:rPr>
        <w:t>Настоящее  постановление вступает в силу после его официального обнародования на территории сельсовета и официального опубликования путем размещения на официальном сайте администрации Спасского сельсовета.</w:t>
      </w:r>
    </w:p>
    <w:p w:rsidR="0061764D" w:rsidRPr="00E82196" w:rsidRDefault="0061764D" w:rsidP="0061764D">
      <w:pPr>
        <w:tabs>
          <w:tab w:val="left" w:pos="1360"/>
        </w:tabs>
        <w:jc w:val="both"/>
        <w:rPr>
          <w:rFonts w:ascii="Times New Roman" w:hAnsi="Times New Roman"/>
          <w:sz w:val="28"/>
          <w:szCs w:val="28"/>
        </w:rPr>
      </w:pPr>
      <w:r>
        <w:rPr>
          <w:rFonts w:ascii="Times New Roman" w:hAnsi="Times New Roman"/>
          <w:sz w:val="28"/>
          <w:szCs w:val="28"/>
        </w:rPr>
        <w:t xml:space="preserve">       </w:t>
      </w:r>
      <w:r w:rsidRPr="00E82196">
        <w:rPr>
          <w:rFonts w:ascii="Times New Roman" w:hAnsi="Times New Roman"/>
          <w:sz w:val="28"/>
          <w:szCs w:val="28"/>
        </w:rPr>
        <w:t xml:space="preserve"> 3. Контроль за исполнением настоящего постановления оставляю за собой.</w:t>
      </w:r>
    </w:p>
    <w:p w:rsidR="0061764D" w:rsidRPr="00E82196" w:rsidRDefault="0061764D" w:rsidP="0061764D">
      <w:pPr>
        <w:tabs>
          <w:tab w:val="left" w:pos="1360"/>
        </w:tabs>
        <w:jc w:val="both"/>
        <w:rPr>
          <w:rFonts w:ascii="Times New Roman" w:hAnsi="Times New Roman"/>
          <w:sz w:val="28"/>
          <w:szCs w:val="28"/>
        </w:rPr>
      </w:pPr>
    </w:p>
    <w:p w:rsidR="0061764D" w:rsidRPr="00E82196" w:rsidRDefault="0061764D" w:rsidP="0061764D">
      <w:pPr>
        <w:tabs>
          <w:tab w:val="left" w:pos="1360"/>
        </w:tabs>
        <w:jc w:val="both"/>
        <w:rPr>
          <w:rFonts w:ascii="Times New Roman" w:hAnsi="Times New Roman"/>
          <w:sz w:val="28"/>
          <w:szCs w:val="28"/>
        </w:rPr>
      </w:pPr>
    </w:p>
    <w:p w:rsidR="0061764D" w:rsidRPr="00E82196" w:rsidRDefault="0061764D" w:rsidP="0061764D">
      <w:pPr>
        <w:tabs>
          <w:tab w:val="left" w:pos="1360"/>
        </w:tabs>
        <w:jc w:val="both"/>
        <w:rPr>
          <w:rFonts w:ascii="Times New Roman" w:hAnsi="Times New Roman"/>
          <w:sz w:val="28"/>
          <w:szCs w:val="28"/>
        </w:rPr>
      </w:pPr>
    </w:p>
    <w:p w:rsidR="0061764D" w:rsidRPr="00E82196" w:rsidRDefault="0061764D" w:rsidP="0061764D">
      <w:pPr>
        <w:tabs>
          <w:tab w:val="left" w:pos="1360"/>
        </w:tabs>
        <w:jc w:val="both"/>
        <w:rPr>
          <w:rFonts w:ascii="Times New Roman" w:hAnsi="Times New Roman"/>
          <w:sz w:val="28"/>
          <w:szCs w:val="28"/>
        </w:rPr>
      </w:pPr>
      <w:r w:rsidRPr="00E82196">
        <w:rPr>
          <w:rFonts w:ascii="Times New Roman" w:hAnsi="Times New Roman"/>
          <w:sz w:val="28"/>
          <w:szCs w:val="28"/>
        </w:rPr>
        <w:t>Глава сельсовета</w:t>
      </w:r>
      <w:r w:rsidRPr="00E82196">
        <w:rPr>
          <w:rFonts w:ascii="Times New Roman" w:hAnsi="Times New Roman"/>
          <w:sz w:val="28"/>
          <w:szCs w:val="28"/>
        </w:rPr>
        <w:tab/>
      </w:r>
      <w:r w:rsidRPr="00E82196">
        <w:rPr>
          <w:rFonts w:ascii="Times New Roman" w:hAnsi="Times New Roman"/>
          <w:sz w:val="28"/>
          <w:szCs w:val="28"/>
        </w:rPr>
        <w:tab/>
      </w:r>
      <w:r w:rsidRPr="00E82196">
        <w:rPr>
          <w:rFonts w:ascii="Times New Roman" w:hAnsi="Times New Roman"/>
          <w:sz w:val="28"/>
          <w:szCs w:val="28"/>
        </w:rPr>
        <w:tab/>
      </w:r>
      <w:r w:rsidRPr="00E82196">
        <w:rPr>
          <w:rFonts w:ascii="Times New Roman" w:hAnsi="Times New Roman"/>
          <w:sz w:val="28"/>
          <w:szCs w:val="28"/>
        </w:rPr>
        <w:tab/>
      </w:r>
      <w:r w:rsidRPr="00E82196">
        <w:rPr>
          <w:rFonts w:ascii="Times New Roman" w:hAnsi="Times New Roman"/>
          <w:sz w:val="28"/>
          <w:szCs w:val="28"/>
        </w:rPr>
        <w:tab/>
      </w:r>
      <w:r w:rsidRPr="00E82196">
        <w:rPr>
          <w:rFonts w:ascii="Times New Roman" w:hAnsi="Times New Roman"/>
          <w:sz w:val="28"/>
          <w:szCs w:val="28"/>
        </w:rPr>
        <w:tab/>
      </w:r>
      <w:r w:rsidRPr="00E82196">
        <w:rPr>
          <w:rFonts w:ascii="Times New Roman" w:hAnsi="Times New Roman"/>
          <w:sz w:val="28"/>
          <w:szCs w:val="28"/>
        </w:rPr>
        <w:tab/>
        <w:t xml:space="preserve">               В.А.Спицин</w:t>
      </w:r>
    </w:p>
    <w:p w:rsidR="0061764D" w:rsidRPr="00E82196" w:rsidRDefault="0061764D" w:rsidP="0061764D">
      <w:pPr>
        <w:tabs>
          <w:tab w:val="left" w:pos="1360"/>
        </w:tabs>
        <w:jc w:val="both"/>
        <w:rPr>
          <w:rFonts w:ascii="Times New Roman" w:hAnsi="Times New Roman"/>
          <w:sz w:val="28"/>
          <w:szCs w:val="28"/>
        </w:rPr>
      </w:pPr>
    </w:p>
    <w:p w:rsidR="0061764D" w:rsidRPr="00E82196" w:rsidRDefault="0061764D" w:rsidP="0061764D">
      <w:pPr>
        <w:tabs>
          <w:tab w:val="left" w:pos="1360"/>
        </w:tabs>
        <w:jc w:val="both"/>
        <w:rPr>
          <w:rFonts w:ascii="Times New Roman" w:hAnsi="Times New Roman"/>
          <w:sz w:val="28"/>
          <w:szCs w:val="28"/>
        </w:rPr>
      </w:pPr>
    </w:p>
    <w:p w:rsidR="0061764D" w:rsidRDefault="0061764D" w:rsidP="0061764D">
      <w:pPr>
        <w:pStyle w:val="ConsPlusNormal"/>
        <w:ind w:firstLine="708"/>
        <w:jc w:val="both"/>
        <w:rPr>
          <w:rFonts w:ascii="Times New Roman" w:hAnsi="Times New Roman" w:cs="Times New Roman"/>
          <w:sz w:val="24"/>
          <w:szCs w:val="24"/>
        </w:rPr>
      </w:pPr>
      <w:r w:rsidRPr="00E82196">
        <w:rPr>
          <w:rFonts w:ascii="Times New Roman" w:hAnsi="Times New Roman"/>
          <w:sz w:val="28"/>
          <w:szCs w:val="28"/>
        </w:rPr>
        <w:t>Разослано: МУП«Перспектива»,   прокурору района</w:t>
      </w:r>
    </w:p>
    <w:p w:rsidR="0061764D" w:rsidRDefault="0061764D" w:rsidP="0061764D">
      <w:pPr>
        <w:pStyle w:val="ConsPlusNormal"/>
        <w:ind w:firstLine="708"/>
        <w:jc w:val="both"/>
        <w:rPr>
          <w:rFonts w:ascii="Times New Roman" w:hAnsi="Times New Roman" w:cs="Times New Roman"/>
          <w:sz w:val="24"/>
          <w:szCs w:val="24"/>
        </w:rPr>
      </w:pPr>
    </w:p>
    <w:p w:rsidR="0061764D" w:rsidRDefault="0061764D" w:rsidP="0061764D">
      <w:pPr>
        <w:pStyle w:val="ConsPlusNormal"/>
        <w:jc w:val="both"/>
        <w:rPr>
          <w:rFonts w:ascii="Times New Roman" w:hAnsi="Times New Roman" w:cs="Times New Roman"/>
          <w:sz w:val="24"/>
          <w:szCs w:val="24"/>
        </w:rPr>
      </w:pPr>
    </w:p>
    <w:p w:rsidR="0061764D" w:rsidRDefault="0061764D" w:rsidP="0061764D">
      <w:pPr>
        <w:pStyle w:val="ConsPlusNormal"/>
        <w:jc w:val="both"/>
        <w:rPr>
          <w:rFonts w:ascii="Times New Roman" w:hAnsi="Times New Roman" w:cs="Times New Roman"/>
          <w:sz w:val="24"/>
          <w:szCs w:val="24"/>
        </w:rPr>
      </w:pPr>
    </w:p>
    <w:p w:rsidR="0061764D" w:rsidRDefault="0061764D" w:rsidP="0061764D">
      <w:pPr>
        <w:pStyle w:val="ConsPlusNormal"/>
        <w:jc w:val="both"/>
        <w:rPr>
          <w:rFonts w:ascii="Times New Roman" w:hAnsi="Times New Roman" w:cs="Times New Roman"/>
          <w:sz w:val="24"/>
          <w:szCs w:val="24"/>
        </w:rPr>
      </w:pPr>
    </w:p>
    <w:p w:rsidR="0061764D" w:rsidRDefault="0061764D" w:rsidP="0061764D">
      <w:pPr>
        <w:pStyle w:val="ConsPlusNormal"/>
        <w:jc w:val="both"/>
        <w:rPr>
          <w:rFonts w:ascii="Times New Roman" w:hAnsi="Times New Roman" w:cs="Times New Roman"/>
          <w:sz w:val="24"/>
          <w:szCs w:val="24"/>
        </w:rPr>
      </w:pPr>
    </w:p>
    <w:p w:rsidR="0061764D" w:rsidRDefault="0061764D" w:rsidP="0061764D">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61764D" w:rsidRDefault="0061764D" w:rsidP="0061764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w:t>
      </w:r>
    </w:p>
    <w:p w:rsidR="0061764D" w:rsidRDefault="0061764D" w:rsidP="0061764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администрации сельсовета </w:t>
      </w:r>
    </w:p>
    <w:p w:rsidR="0061764D" w:rsidRDefault="0061764D" w:rsidP="0061764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D312C2">
        <w:rPr>
          <w:rFonts w:ascii="Times New Roman" w:hAnsi="Times New Roman" w:cs="Times New Roman"/>
          <w:sz w:val="24"/>
          <w:szCs w:val="24"/>
        </w:rPr>
        <w:t>31.05.</w:t>
      </w:r>
      <w:r>
        <w:rPr>
          <w:rFonts w:ascii="Times New Roman" w:hAnsi="Times New Roman" w:cs="Times New Roman"/>
          <w:sz w:val="24"/>
          <w:szCs w:val="24"/>
        </w:rPr>
        <w:t xml:space="preserve">2016 г. № </w:t>
      </w:r>
      <w:r w:rsidR="00D312C2">
        <w:rPr>
          <w:rFonts w:ascii="Times New Roman" w:hAnsi="Times New Roman" w:cs="Times New Roman"/>
          <w:sz w:val="24"/>
          <w:szCs w:val="24"/>
        </w:rPr>
        <w:t>60</w:t>
      </w:r>
      <w:r>
        <w:rPr>
          <w:rFonts w:ascii="Times New Roman" w:hAnsi="Times New Roman" w:cs="Times New Roman"/>
          <w:sz w:val="24"/>
          <w:szCs w:val="24"/>
        </w:rPr>
        <w:t>-п</w:t>
      </w:r>
    </w:p>
    <w:p w:rsidR="0061764D" w:rsidRDefault="0061764D" w:rsidP="0061764D">
      <w:pPr>
        <w:pStyle w:val="ConsPlusNormal"/>
        <w:jc w:val="right"/>
        <w:rPr>
          <w:rFonts w:ascii="Times New Roman" w:hAnsi="Times New Roman" w:cs="Times New Roman"/>
          <w:sz w:val="24"/>
          <w:szCs w:val="24"/>
        </w:rPr>
      </w:pPr>
    </w:p>
    <w:p w:rsidR="0061764D" w:rsidRDefault="0061764D" w:rsidP="0061764D">
      <w:pPr>
        <w:pStyle w:val="ConsPlusNormal"/>
        <w:jc w:val="right"/>
        <w:rPr>
          <w:rFonts w:ascii="Times New Roman" w:hAnsi="Times New Roman" w:cs="Times New Roman"/>
          <w:sz w:val="24"/>
          <w:szCs w:val="24"/>
        </w:rPr>
      </w:pPr>
    </w:p>
    <w:p w:rsidR="0061764D" w:rsidRDefault="0061764D" w:rsidP="0061764D">
      <w:pPr>
        <w:pStyle w:val="ConsPlusNormal"/>
        <w:jc w:val="right"/>
        <w:rPr>
          <w:rFonts w:ascii="Times New Roman" w:hAnsi="Times New Roman" w:cs="Times New Roman"/>
          <w:sz w:val="24"/>
          <w:szCs w:val="24"/>
        </w:rPr>
      </w:pPr>
    </w:p>
    <w:p w:rsidR="0061764D" w:rsidRDefault="0061764D" w:rsidP="0061764D">
      <w:pPr>
        <w:pStyle w:val="ConsPlusTitle"/>
        <w:jc w:val="center"/>
        <w:rPr>
          <w:rFonts w:ascii="Times New Roman" w:hAnsi="Times New Roman" w:cs="Times New Roman"/>
          <w:sz w:val="24"/>
          <w:szCs w:val="24"/>
        </w:rPr>
      </w:pPr>
      <w:bookmarkStart w:id="1" w:name="Par34"/>
      <w:bookmarkEnd w:id="1"/>
      <w:r>
        <w:rPr>
          <w:rFonts w:ascii="Times New Roman" w:hAnsi="Times New Roman" w:cs="Times New Roman"/>
          <w:sz w:val="24"/>
          <w:szCs w:val="24"/>
        </w:rPr>
        <w:t>АДМИНИСТРАТИВНЫЙ РЕГЛАМЕНТ</w:t>
      </w:r>
    </w:p>
    <w:p w:rsidR="0061764D" w:rsidRDefault="0061764D" w:rsidP="0061764D">
      <w:pPr>
        <w:pStyle w:val="ConsPlusTitle"/>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61764D" w:rsidRDefault="0061764D" w:rsidP="0061764D">
      <w:pPr>
        <w:pStyle w:val="ConsPlusTitle"/>
        <w:jc w:val="center"/>
        <w:rPr>
          <w:rFonts w:ascii="Times New Roman" w:hAnsi="Times New Roman" w:cs="Times New Roman"/>
          <w:sz w:val="24"/>
          <w:szCs w:val="24"/>
        </w:rPr>
      </w:pPr>
      <w:r>
        <w:rPr>
          <w:rFonts w:ascii="Times New Roman" w:hAnsi="Times New Roman" w:cs="Times New Roman"/>
          <w:sz w:val="24"/>
          <w:szCs w:val="24"/>
        </w:rPr>
        <w:t>"Утверждение схемы расположения земельного участка</w:t>
      </w:r>
    </w:p>
    <w:p w:rsidR="0061764D" w:rsidRDefault="0061764D" w:rsidP="0061764D">
      <w:pPr>
        <w:pStyle w:val="ConsPlusTitle"/>
        <w:jc w:val="center"/>
        <w:rPr>
          <w:rFonts w:ascii="Times New Roman" w:hAnsi="Times New Roman" w:cs="Times New Roman"/>
          <w:sz w:val="24"/>
          <w:szCs w:val="24"/>
        </w:rPr>
      </w:pPr>
      <w:r>
        <w:rPr>
          <w:rFonts w:ascii="Times New Roman" w:hAnsi="Times New Roman" w:cs="Times New Roman"/>
          <w:sz w:val="24"/>
          <w:szCs w:val="24"/>
        </w:rPr>
        <w:t>или земельных участков на кадастровом плане территории"</w:t>
      </w:r>
    </w:p>
    <w:p w:rsidR="0061764D" w:rsidRDefault="0061764D" w:rsidP="0061764D">
      <w:pPr>
        <w:pStyle w:val="ConsPlusNormal"/>
        <w:jc w:val="both"/>
        <w:rPr>
          <w:rFonts w:ascii="Times New Roman" w:hAnsi="Times New Roman" w:cs="Times New Roman"/>
          <w:sz w:val="24"/>
          <w:szCs w:val="24"/>
        </w:rPr>
      </w:pPr>
    </w:p>
    <w:p w:rsidR="0061764D" w:rsidRDefault="0061764D" w:rsidP="0061764D">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 Общие положения</w:t>
      </w:r>
    </w:p>
    <w:p w:rsidR="0061764D" w:rsidRDefault="0061764D" w:rsidP="0061764D">
      <w:pPr>
        <w:pStyle w:val="ConsPlusNormal"/>
        <w:jc w:val="both"/>
        <w:rPr>
          <w:rFonts w:ascii="Times New Roman" w:hAnsi="Times New Roman" w:cs="Times New Roman"/>
          <w:sz w:val="24"/>
          <w:szCs w:val="24"/>
        </w:rPr>
      </w:pP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разработан в соответствии с Федеральным </w:t>
      </w:r>
      <w:hyperlink r:id="rId5"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Pr>
            <w:rStyle w:val="a3"/>
            <w:color w:val="auto"/>
            <w:sz w:val="24"/>
            <w:szCs w:val="24"/>
            <w:u w:val="none"/>
          </w:rPr>
          <w:t>законом</w:t>
        </w:r>
      </w:hyperlink>
      <w:r>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действующим законодательством, муниципальными правовыми актами.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Основные понятия, используемые в Административном регламенте:</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заявитель - физическое или юридическое лицо либо их уполномоченные представители, обратившиеся в муниципальное автономное учреждение Саракташского района "Многофункциональный центр предоставления государственных и муниципальных услуг" (далее – МАУ «МФЦ»)  либо непосредственно в администрацию муниципального образования Спасский сельсовет Саракташского района Оренбургской области (далее – администрация Спасского сельсовета) с заявлением о предоставлении муниципальной услуги, выраженным в устной, письменной или электронной форме;</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схема расположения земельного участка или земельных участков на кадастровом плане территории - изображение границ образуемого земельного участка или образуемых земельных участков на кадастровом плане территории, в котором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 (далее - схема расположения земельного участка).</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Порядок информирования о предоставлении муниципальной услуги: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информация о местах нахождения и графике работы администрации Спасского сельсовета, , а также о других государственных и муниципальных органах и организациях, обращение в которые необходимо для предоставления муниципальной услуги: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администрация Спасского сельсовета: </w:t>
      </w:r>
      <w:r>
        <w:rPr>
          <w:rFonts w:ascii="Times New Roman" w:hAnsi="Times New Roman"/>
          <w:iCs/>
          <w:sz w:val="24"/>
          <w:szCs w:val="24"/>
        </w:rPr>
        <w:t>Оренбургская область, Саракташский район, с. Спасское,  ул. Лесная,  103</w:t>
      </w:r>
      <w:r>
        <w:rPr>
          <w:rFonts w:ascii="Times New Roman" w:hAnsi="Times New Roman" w:cs="Times New Roman"/>
          <w:sz w:val="24"/>
          <w:szCs w:val="24"/>
        </w:rPr>
        <w:t>.</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График работы: понедельник - пятница с 9:30 до 12:30;</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государственные органы и организации, обращение в которые необходимо для предоставления муниципальной услуги:</w:t>
      </w:r>
    </w:p>
    <w:p w:rsidR="0061764D" w:rsidRDefault="0061764D" w:rsidP="0061764D">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4195"/>
        <w:gridCol w:w="2298"/>
        <w:gridCol w:w="2608"/>
      </w:tblGrid>
      <w:tr w:rsidR="0061764D" w:rsidTr="0061764D">
        <w:tc>
          <w:tcPr>
            <w:tcW w:w="510" w:type="dxa"/>
            <w:tcBorders>
              <w:top w:val="single" w:sz="4" w:space="0" w:color="auto"/>
              <w:left w:val="single" w:sz="4" w:space="0" w:color="auto"/>
              <w:bottom w:val="single" w:sz="4" w:space="0" w:color="auto"/>
              <w:right w:val="single" w:sz="4" w:space="0" w:color="auto"/>
            </w:tcBorders>
          </w:tcPr>
          <w:p w:rsidR="0061764D" w:rsidRDefault="0061764D">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 п/п</w:t>
            </w:r>
          </w:p>
        </w:tc>
        <w:tc>
          <w:tcPr>
            <w:tcW w:w="4195" w:type="dxa"/>
            <w:tcBorders>
              <w:top w:val="single" w:sz="4" w:space="0" w:color="auto"/>
              <w:left w:val="single" w:sz="4" w:space="0" w:color="auto"/>
              <w:bottom w:val="single" w:sz="4" w:space="0" w:color="auto"/>
              <w:right w:val="single" w:sz="4" w:space="0" w:color="auto"/>
            </w:tcBorders>
          </w:tcPr>
          <w:p w:rsidR="0061764D" w:rsidRDefault="0061764D">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w:t>
            </w:r>
          </w:p>
        </w:tc>
        <w:tc>
          <w:tcPr>
            <w:tcW w:w="2298" w:type="dxa"/>
            <w:tcBorders>
              <w:top w:val="single" w:sz="4" w:space="0" w:color="auto"/>
              <w:left w:val="single" w:sz="4" w:space="0" w:color="auto"/>
              <w:bottom w:val="single" w:sz="4" w:space="0" w:color="auto"/>
              <w:right w:val="single" w:sz="4" w:space="0" w:color="auto"/>
            </w:tcBorders>
          </w:tcPr>
          <w:p w:rsidR="0061764D" w:rsidRDefault="0061764D">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Почтовый адрес (почтовый индекс, город, улица, дом, кабинет)</w:t>
            </w:r>
          </w:p>
        </w:tc>
        <w:tc>
          <w:tcPr>
            <w:tcW w:w="2608" w:type="dxa"/>
            <w:tcBorders>
              <w:top w:val="single" w:sz="4" w:space="0" w:color="auto"/>
              <w:left w:val="single" w:sz="4" w:space="0" w:color="auto"/>
              <w:bottom w:val="single" w:sz="4" w:space="0" w:color="auto"/>
              <w:right w:val="single" w:sz="4" w:space="0" w:color="auto"/>
            </w:tcBorders>
          </w:tcPr>
          <w:p w:rsidR="0061764D" w:rsidRDefault="0061764D">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График работы</w:t>
            </w:r>
          </w:p>
        </w:tc>
      </w:tr>
      <w:tr w:rsidR="0061764D" w:rsidTr="0061764D">
        <w:tc>
          <w:tcPr>
            <w:tcW w:w="510" w:type="dxa"/>
            <w:tcBorders>
              <w:top w:val="single" w:sz="4" w:space="0" w:color="auto"/>
              <w:left w:val="single" w:sz="4" w:space="0" w:color="auto"/>
              <w:bottom w:val="single" w:sz="4" w:space="0" w:color="auto"/>
              <w:right w:val="single" w:sz="4" w:space="0" w:color="auto"/>
            </w:tcBorders>
          </w:tcPr>
          <w:p w:rsidR="0061764D" w:rsidRDefault="0061764D">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95" w:type="dxa"/>
            <w:tcBorders>
              <w:top w:val="single" w:sz="4" w:space="0" w:color="auto"/>
              <w:left w:val="single" w:sz="4" w:space="0" w:color="auto"/>
              <w:bottom w:val="single" w:sz="4" w:space="0" w:color="auto"/>
              <w:right w:val="single" w:sz="4" w:space="0" w:color="auto"/>
            </w:tcBorders>
          </w:tcPr>
          <w:p w:rsidR="0061764D" w:rsidRDefault="0061764D">
            <w:pPr>
              <w:pStyle w:val="ConsPlus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автономное учреждение Саракташского района "</w:t>
            </w:r>
          </w:p>
          <w:p w:rsidR="0061764D" w:rsidRDefault="0061764D">
            <w:pPr>
              <w:pStyle w:val="ConsPlus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Многофункциональный центр </w:t>
            </w:r>
            <w:r>
              <w:rPr>
                <w:rFonts w:ascii="Times New Roman" w:eastAsia="Times New Roman" w:hAnsi="Times New Roman" w:cs="Times New Roman"/>
                <w:sz w:val="24"/>
                <w:szCs w:val="24"/>
              </w:rPr>
              <w:lastRenderedPageBreak/>
              <w:t>предоставления государственных и муниципальных услуг" (далее - МАУ "МФЦ")</w:t>
            </w:r>
          </w:p>
        </w:tc>
        <w:tc>
          <w:tcPr>
            <w:tcW w:w="2298" w:type="dxa"/>
            <w:tcBorders>
              <w:top w:val="single" w:sz="4" w:space="0" w:color="auto"/>
              <w:left w:val="single" w:sz="4" w:space="0" w:color="auto"/>
              <w:bottom w:val="single" w:sz="4" w:space="0" w:color="auto"/>
              <w:right w:val="single" w:sz="4" w:space="0" w:color="auto"/>
            </w:tcBorders>
          </w:tcPr>
          <w:p w:rsidR="0061764D" w:rsidRDefault="0061764D">
            <w:pPr>
              <w:pStyle w:val="ConsPlus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460000, Оренбургская область, п. </w:t>
            </w:r>
            <w:r>
              <w:rPr>
                <w:rFonts w:ascii="Times New Roman" w:eastAsia="Times New Roman" w:hAnsi="Times New Roman" w:cs="Times New Roman"/>
                <w:sz w:val="24"/>
                <w:szCs w:val="24"/>
              </w:rPr>
              <w:lastRenderedPageBreak/>
              <w:t>Саракташ, ул. Депутатская, 10</w:t>
            </w:r>
          </w:p>
        </w:tc>
        <w:tc>
          <w:tcPr>
            <w:tcW w:w="2608" w:type="dxa"/>
            <w:tcBorders>
              <w:top w:val="single" w:sz="4" w:space="0" w:color="auto"/>
              <w:left w:val="single" w:sz="4" w:space="0" w:color="auto"/>
              <w:bottom w:val="single" w:sz="4" w:space="0" w:color="auto"/>
              <w:right w:val="single" w:sz="4" w:space="0" w:color="auto"/>
            </w:tcBorders>
          </w:tcPr>
          <w:p w:rsidR="0061764D" w:rsidRDefault="0061764D">
            <w:pPr>
              <w:pStyle w:val="ConsPlusNormal"/>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Понедельник - пятница:</w:t>
            </w:r>
          </w:p>
          <w:p w:rsidR="0061764D" w:rsidRDefault="0061764D">
            <w:pPr>
              <w:pStyle w:val="ConsPlusNormal"/>
              <w:rPr>
                <w:rFonts w:ascii="Times New Roman" w:eastAsia="Times New Roman" w:hAnsi="Times New Roman" w:cs="Times New Roman"/>
                <w:sz w:val="24"/>
                <w:szCs w:val="24"/>
              </w:rPr>
            </w:pPr>
            <w:r>
              <w:rPr>
                <w:rFonts w:ascii="Times New Roman" w:eastAsia="Times New Roman" w:hAnsi="Times New Roman" w:cs="Times New Roman"/>
                <w:sz w:val="24"/>
                <w:szCs w:val="24"/>
              </w:rPr>
              <w:t>09:00 – 18:00;</w:t>
            </w:r>
          </w:p>
          <w:p w:rsidR="0061764D" w:rsidRDefault="0061764D">
            <w:pPr>
              <w:pStyle w:val="ConsPlusNormal"/>
              <w:rPr>
                <w:rFonts w:ascii="Times New Roman" w:eastAsia="Times New Roman" w:hAnsi="Times New Roman" w:cs="Times New Roman"/>
                <w:sz w:val="24"/>
                <w:szCs w:val="24"/>
              </w:rPr>
            </w:pPr>
          </w:p>
        </w:tc>
      </w:tr>
      <w:tr w:rsidR="0061764D" w:rsidTr="0061764D">
        <w:tc>
          <w:tcPr>
            <w:tcW w:w="510" w:type="dxa"/>
            <w:tcBorders>
              <w:top w:val="single" w:sz="4" w:space="0" w:color="auto"/>
              <w:left w:val="single" w:sz="4" w:space="0" w:color="auto"/>
              <w:bottom w:val="single" w:sz="4" w:space="0" w:color="auto"/>
              <w:right w:val="single" w:sz="4" w:space="0" w:color="auto"/>
            </w:tcBorders>
          </w:tcPr>
          <w:p w:rsidR="0061764D" w:rsidRDefault="0061764D">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4195" w:type="dxa"/>
            <w:tcBorders>
              <w:top w:val="single" w:sz="4" w:space="0" w:color="auto"/>
              <w:left w:val="single" w:sz="4" w:space="0" w:color="auto"/>
              <w:bottom w:val="single" w:sz="4" w:space="0" w:color="auto"/>
              <w:right w:val="single" w:sz="4" w:space="0" w:color="auto"/>
            </w:tcBorders>
          </w:tcPr>
          <w:p w:rsidR="0061764D" w:rsidRDefault="0061764D">
            <w:pPr>
              <w:pStyle w:val="ConsPlusNormal"/>
              <w:rPr>
                <w:rFonts w:ascii="Times New Roman" w:eastAsia="Times New Roman" w:hAnsi="Times New Roman" w:cs="Times New Roman"/>
                <w:sz w:val="24"/>
                <w:szCs w:val="24"/>
              </w:rPr>
            </w:pPr>
            <w:r>
              <w:rPr>
                <w:rFonts w:ascii="Times New Roman" w:eastAsia="Times New Roman" w:hAnsi="Times New Roman" w:cs="Times New Roman"/>
                <w:sz w:val="24"/>
                <w:szCs w:val="24"/>
              </w:rPr>
              <w:t>Филиал ФГБУ "Федеральная кадастровая палата Федеральной службы государственной регистрации, кадастра и картографии" по Оренбургской области</w:t>
            </w:r>
          </w:p>
        </w:tc>
        <w:tc>
          <w:tcPr>
            <w:tcW w:w="2298" w:type="dxa"/>
            <w:tcBorders>
              <w:top w:val="single" w:sz="4" w:space="0" w:color="auto"/>
              <w:left w:val="single" w:sz="4" w:space="0" w:color="auto"/>
              <w:bottom w:val="single" w:sz="4" w:space="0" w:color="auto"/>
              <w:right w:val="single" w:sz="4" w:space="0" w:color="auto"/>
            </w:tcBorders>
          </w:tcPr>
          <w:p w:rsidR="0061764D" w:rsidRDefault="0061764D">
            <w:pPr>
              <w:pStyle w:val="ConsPlus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462100, Оренбургская область, п. Саракташ, ул. Советская, 10</w:t>
            </w:r>
          </w:p>
        </w:tc>
        <w:tc>
          <w:tcPr>
            <w:tcW w:w="2608" w:type="dxa"/>
            <w:tcBorders>
              <w:top w:val="single" w:sz="4" w:space="0" w:color="auto"/>
              <w:left w:val="single" w:sz="4" w:space="0" w:color="auto"/>
              <w:bottom w:val="single" w:sz="4" w:space="0" w:color="auto"/>
              <w:right w:val="single" w:sz="4" w:space="0" w:color="auto"/>
            </w:tcBorders>
          </w:tcPr>
          <w:p w:rsidR="0061764D" w:rsidRDefault="0061764D">
            <w:pPr>
              <w:pStyle w:val="ConsPlusNorma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понедельник: </w:t>
            </w:r>
          </w:p>
          <w:p w:rsidR="0061764D" w:rsidRDefault="0061764D">
            <w:pPr>
              <w:pStyle w:val="ConsPlusNormal"/>
              <w:rPr>
                <w:rFonts w:ascii="Times New Roman" w:eastAsia="Times New Roman" w:hAnsi="Times New Roman" w:cs="Times New Roman"/>
                <w:sz w:val="24"/>
                <w:szCs w:val="24"/>
              </w:rPr>
            </w:pPr>
            <w:r>
              <w:rPr>
                <w:rFonts w:ascii="Times New Roman" w:eastAsia="Times New Roman" w:hAnsi="Times New Roman" w:cs="Times New Roman"/>
                <w:sz w:val="24"/>
                <w:szCs w:val="24"/>
              </w:rPr>
              <w:t>09:30-17:30</w:t>
            </w:r>
          </w:p>
          <w:p w:rsidR="0061764D" w:rsidRDefault="0061764D">
            <w:pPr>
              <w:pStyle w:val="ConsPlusNormal"/>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вторник: 08:00 - 17:30</w:t>
            </w:r>
          </w:p>
          <w:p w:rsidR="0061764D" w:rsidRDefault="0061764D">
            <w:pPr>
              <w:pStyle w:val="ConsPlusNormal"/>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среда: 08:30-17:30</w:t>
            </w:r>
          </w:p>
          <w:p w:rsidR="0061764D" w:rsidRDefault="0061764D">
            <w:pPr>
              <w:pStyle w:val="ConsPlusNormal"/>
              <w:rPr>
                <w:rFonts w:ascii="Times New Roman" w:eastAsia="Times New Roman" w:hAnsi="Times New Roman" w:cs="Times New Roman"/>
                <w:sz w:val="24"/>
                <w:szCs w:val="24"/>
              </w:rPr>
            </w:pPr>
            <w:r>
              <w:rPr>
                <w:rFonts w:ascii="Times New Roman" w:eastAsia="Times New Roman" w:hAnsi="Times New Roman" w:cs="Times New Roman"/>
                <w:sz w:val="24"/>
                <w:szCs w:val="24"/>
              </w:rPr>
              <w:t>четверг: 08:30-20:00</w:t>
            </w:r>
          </w:p>
          <w:p w:rsidR="0061764D" w:rsidRDefault="0061764D">
            <w:pPr>
              <w:pStyle w:val="ConsPlusNormal"/>
              <w:rPr>
                <w:rFonts w:ascii="Times New Roman" w:eastAsia="Times New Roman" w:hAnsi="Times New Roman" w:cs="Times New Roman"/>
                <w:sz w:val="24"/>
                <w:szCs w:val="24"/>
              </w:rPr>
            </w:pPr>
            <w:r>
              <w:rPr>
                <w:rFonts w:ascii="Times New Roman" w:eastAsia="Times New Roman" w:hAnsi="Times New Roman" w:cs="Times New Roman"/>
                <w:sz w:val="24"/>
                <w:szCs w:val="24"/>
              </w:rPr>
              <w:t>пятница: 08:00 - 17:30</w:t>
            </w:r>
          </w:p>
          <w:p w:rsidR="0061764D" w:rsidRDefault="0061764D">
            <w:pPr>
              <w:pStyle w:val="ConsPlusNormal"/>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суббота: 08:30-16:00</w:t>
            </w:r>
          </w:p>
        </w:tc>
      </w:tr>
    </w:tbl>
    <w:p w:rsidR="0061764D" w:rsidRDefault="0061764D" w:rsidP="0061764D">
      <w:pPr>
        <w:pStyle w:val="ConsPlusNormal"/>
        <w:jc w:val="both"/>
        <w:rPr>
          <w:rFonts w:ascii="Times New Roman" w:hAnsi="Times New Roman" w:cs="Times New Roman"/>
          <w:sz w:val="24"/>
          <w:szCs w:val="24"/>
        </w:rPr>
      </w:pP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справочные телефоны администрации Спасского сельсовета, а также других государственных и муниципальных органов и организаций, обращение в которые необходимо для предоставления муниципальной услуги:</w:t>
      </w:r>
    </w:p>
    <w:p w:rsidR="0061764D" w:rsidRDefault="0061764D" w:rsidP="0061764D">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896"/>
        <w:gridCol w:w="3122"/>
      </w:tblGrid>
      <w:tr w:rsidR="0061764D" w:rsidTr="0061764D">
        <w:tc>
          <w:tcPr>
            <w:tcW w:w="567" w:type="dxa"/>
            <w:tcBorders>
              <w:top w:val="single" w:sz="4" w:space="0" w:color="auto"/>
              <w:left w:val="single" w:sz="4" w:space="0" w:color="auto"/>
              <w:bottom w:val="single" w:sz="4" w:space="0" w:color="auto"/>
              <w:right w:val="single" w:sz="4" w:space="0" w:color="auto"/>
            </w:tcBorders>
          </w:tcPr>
          <w:p w:rsidR="0061764D" w:rsidRDefault="0061764D">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 п/п</w:t>
            </w:r>
          </w:p>
        </w:tc>
        <w:tc>
          <w:tcPr>
            <w:tcW w:w="5896" w:type="dxa"/>
            <w:tcBorders>
              <w:top w:val="single" w:sz="4" w:space="0" w:color="auto"/>
              <w:left w:val="single" w:sz="4" w:space="0" w:color="auto"/>
              <w:bottom w:val="single" w:sz="4" w:space="0" w:color="auto"/>
              <w:right w:val="single" w:sz="4" w:space="0" w:color="auto"/>
            </w:tcBorders>
          </w:tcPr>
          <w:p w:rsidR="0061764D" w:rsidRDefault="0061764D">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w:t>
            </w:r>
          </w:p>
        </w:tc>
        <w:tc>
          <w:tcPr>
            <w:tcW w:w="3122" w:type="dxa"/>
            <w:tcBorders>
              <w:top w:val="single" w:sz="4" w:space="0" w:color="auto"/>
              <w:left w:val="single" w:sz="4" w:space="0" w:color="auto"/>
              <w:bottom w:val="single" w:sz="4" w:space="0" w:color="auto"/>
              <w:right w:val="single" w:sz="4" w:space="0" w:color="auto"/>
            </w:tcBorders>
          </w:tcPr>
          <w:p w:rsidR="0061764D" w:rsidRDefault="0061764D">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Телефоны для справок</w:t>
            </w:r>
          </w:p>
        </w:tc>
      </w:tr>
      <w:tr w:rsidR="0061764D" w:rsidTr="0061764D">
        <w:tc>
          <w:tcPr>
            <w:tcW w:w="567" w:type="dxa"/>
            <w:tcBorders>
              <w:top w:val="single" w:sz="4" w:space="0" w:color="auto"/>
              <w:left w:val="single" w:sz="4" w:space="0" w:color="auto"/>
              <w:bottom w:val="single" w:sz="4" w:space="0" w:color="auto"/>
              <w:right w:val="single" w:sz="4" w:space="0" w:color="auto"/>
            </w:tcBorders>
          </w:tcPr>
          <w:p w:rsidR="0061764D" w:rsidRDefault="0061764D">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896" w:type="dxa"/>
            <w:tcBorders>
              <w:top w:val="single" w:sz="4" w:space="0" w:color="auto"/>
              <w:left w:val="single" w:sz="4" w:space="0" w:color="auto"/>
              <w:bottom w:val="single" w:sz="4" w:space="0" w:color="auto"/>
              <w:right w:val="single" w:sz="4" w:space="0" w:color="auto"/>
            </w:tcBorders>
          </w:tcPr>
          <w:p w:rsidR="0061764D" w:rsidRDefault="0061764D">
            <w:pPr>
              <w:pStyle w:val="ConsPlus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Спасского сельсовета</w:t>
            </w:r>
          </w:p>
          <w:p w:rsidR="0061764D" w:rsidRDefault="0061764D">
            <w:pPr>
              <w:pStyle w:val="ConsPlus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для консультаций</w:t>
            </w:r>
          </w:p>
        </w:tc>
        <w:tc>
          <w:tcPr>
            <w:tcW w:w="3122" w:type="dxa"/>
            <w:tcBorders>
              <w:top w:val="single" w:sz="4" w:space="0" w:color="auto"/>
              <w:left w:val="single" w:sz="4" w:space="0" w:color="auto"/>
              <w:bottom w:val="single" w:sz="4" w:space="0" w:color="auto"/>
              <w:right w:val="single" w:sz="4" w:space="0" w:color="auto"/>
            </w:tcBorders>
          </w:tcPr>
          <w:p w:rsidR="0061764D" w:rsidRDefault="0061764D">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8(35333) 29-1-18</w:t>
            </w:r>
          </w:p>
          <w:p w:rsidR="0061764D" w:rsidRDefault="0061764D">
            <w:pPr>
              <w:pStyle w:val="ConsPlusNorma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1764D" w:rsidTr="0061764D">
        <w:tc>
          <w:tcPr>
            <w:tcW w:w="567" w:type="dxa"/>
            <w:tcBorders>
              <w:top w:val="single" w:sz="4" w:space="0" w:color="auto"/>
              <w:left w:val="single" w:sz="4" w:space="0" w:color="auto"/>
              <w:bottom w:val="single" w:sz="4" w:space="0" w:color="auto"/>
              <w:right w:val="single" w:sz="4" w:space="0" w:color="auto"/>
            </w:tcBorders>
          </w:tcPr>
          <w:p w:rsidR="0061764D" w:rsidRDefault="0061764D">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96" w:type="dxa"/>
            <w:tcBorders>
              <w:top w:val="single" w:sz="4" w:space="0" w:color="auto"/>
              <w:left w:val="single" w:sz="4" w:space="0" w:color="auto"/>
              <w:bottom w:val="single" w:sz="4" w:space="0" w:color="auto"/>
              <w:right w:val="single" w:sz="4" w:space="0" w:color="auto"/>
            </w:tcBorders>
          </w:tcPr>
          <w:p w:rsidR="0061764D" w:rsidRDefault="0061764D">
            <w:pPr>
              <w:pStyle w:val="ConsPlus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МАУ "МФЦ"</w:t>
            </w:r>
          </w:p>
        </w:tc>
        <w:tc>
          <w:tcPr>
            <w:tcW w:w="3122" w:type="dxa"/>
            <w:tcBorders>
              <w:top w:val="single" w:sz="4" w:space="0" w:color="auto"/>
              <w:left w:val="single" w:sz="4" w:space="0" w:color="auto"/>
              <w:bottom w:val="single" w:sz="4" w:space="0" w:color="auto"/>
              <w:right w:val="single" w:sz="4" w:space="0" w:color="auto"/>
            </w:tcBorders>
          </w:tcPr>
          <w:p w:rsidR="0061764D" w:rsidRDefault="0061764D">
            <w:pPr>
              <w:pStyle w:val="ConsPlusNormal"/>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8(35333) 6-50-50</w:t>
            </w:r>
          </w:p>
        </w:tc>
      </w:tr>
      <w:tr w:rsidR="0061764D" w:rsidTr="0061764D">
        <w:tc>
          <w:tcPr>
            <w:tcW w:w="567" w:type="dxa"/>
            <w:tcBorders>
              <w:top w:val="single" w:sz="4" w:space="0" w:color="auto"/>
              <w:left w:val="single" w:sz="4" w:space="0" w:color="auto"/>
              <w:bottom w:val="single" w:sz="4" w:space="0" w:color="auto"/>
              <w:right w:val="single" w:sz="4" w:space="0" w:color="auto"/>
            </w:tcBorders>
          </w:tcPr>
          <w:p w:rsidR="0061764D" w:rsidRDefault="0061764D">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896" w:type="dxa"/>
            <w:tcBorders>
              <w:top w:val="single" w:sz="4" w:space="0" w:color="auto"/>
              <w:left w:val="single" w:sz="4" w:space="0" w:color="auto"/>
              <w:bottom w:val="single" w:sz="4" w:space="0" w:color="auto"/>
              <w:right w:val="single" w:sz="4" w:space="0" w:color="auto"/>
            </w:tcBorders>
          </w:tcPr>
          <w:p w:rsidR="0061764D" w:rsidRDefault="0061764D">
            <w:pPr>
              <w:pStyle w:val="ConsPlus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Филиал ФГБУ "Федеральная кадастровая палата Федеральной службы государственной регистрации, кадастра и картографии" по Оренбургской области</w:t>
            </w:r>
          </w:p>
        </w:tc>
        <w:tc>
          <w:tcPr>
            <w:tcW w:w="3122" w:type="dxa"/>
            <w:tcBorders>
              <w:top w:val="single" w:sz="4" w:space="0" w:color="auto"/>
              <w:left w:val="single" w:sz="4" w:space="0" w:color="auto"/>
              <w:bottom w:val="single" w:sz="4" w:space="0" w:color="auto"/>
              <w:right w:val="single" w:sz="4" w:space="0" w:color="auto"/>
            </w:tcBorders>
          </w:tcPr>
          <w:p w:rsidR="0061764D" w:rsidRDefault="0061764D">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8(35333) 6-24-00</w:t>
            </w:r>
          </w:p>
        </w:tc>
      </w:tr>
    </w:tbl>
    <w:p w:rsidR="0061764D" w:rsidRP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официальный сайт администрации Спасского сельсовета в сети Интернет, содержащий информацию о предоставлении муниципальной услуги и услуг, которые являются необходимыми и обязательными для предоставления муниципальной услуги: http://www</w:t>
      </w:r>
      <w:r>
        <w:rPr>
          <w:rFonts w:ascii="Times New Roman" w:hAnsi="Times New Roman" w:cs="Times New Roman"/>
          <w:sz w:val="24"/>
          <w:szCs w:val="24"/>
          <w:lang w:val="en-US"/>
        </w:rPr>
        <w:t>admspasskoe</w:t>
      </w:r>
      <w:r w:rsidRPr="0061764D">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 xml:space="preserve">; адрес электронной почты: </w:t>
      </w:r>
      <w:r>
        <w:rPr>
          <w:rFonts w:ascii="Times New Roman" w:hAnsi="Times New Roman" w:cs="Times New Roman"/>
          <w:b/>
          <w:i/>
          <w:sz w:val="24"/>
          <w:szCs w:val="24"/>
          <w:lang w:val="en-US"/>
        </w:rPr>
        <w:t>spas</w:t>
      </w:r>
      <w:r w:rsidRPr="0061764D">
        <w:rPr>
          <w:rFonts w:ascii="Times New Roman" w:hAnsi="Times New Roman" w:cs="Times New Roman"/>
          <w:b/>
          <w:i/>
          <w:sz w:val="24"/>
          <w:szCs w:val="24"/>
        </w:rPr>
        <w:t>-2012@</w:t>
      </w:r>
      <w:r>
        <w:rPr>
          <w:rFonts w:ascii="Times New Roman" w:hAnsi="Times New Roman" w:cs="Times New Roman"/>
          <w:b/>
          <w:i/>
          <w:sz w:val="24"/>
          <w:szCs w:val="24"/>
          <w:lang w:val="en-US"/>
        </w:rPr>
        <w:t>yandex</w:t>
      </w:r>
      <w:r w:rsidRPr="0061764D">
        <w:rPr>
          <w:rFonts w:ascii="Times New Roman" w:hAnsi="Times New Roman" w:cs="Times New Roman"/>
          <w:b/>
          <w:i/>
          <w:sz w:val="24"/>
          <w:szCs w:val="24"/>
        </w:rPr>
        <w:t>.</w:t>
      </w:r>
      <w:r>
        <w:rPr>
          <w:rFonts w:ascii="Times New Roman" w:hAnsi="Times New Roman" w:cs="Times New Roman"/>
          <w:b/>
          <w:i/>
          <w:sz w:val="24"/>
          <w:szCs w:val="24"/>
          <w:lang w:val="en-US"/>
        </w:rPr>
        <w:t>ru</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для получения информации по вопросам предоставления муниципальной услуги, в том числе о ходе предоставления муниципальной услуги и услуг, которые являются необходимыми и обязательными для предоставления муниципальной услуги, заявитель может обратиться с устным или письменным запросом в администрацию Спасского сельсовета.</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 устным запросом заявитель может обратиться  в администрацию Спасского сельсовета по телефону для справок или лично при обращении с запросом о получении муниципальной услуги. Письменный запрос может быть направлен заявителем почтовым отправлением или с использованием электронной почты;</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консультации о предоставлении муниципальной услуги заявители получают в администрации МО Спасский сельсовет, либо по телефону для консультаций в том числе:</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правовых основаниях для предоставления муниципальной услуги;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графике работы учреждения;</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категории заявителей муниципальной услуги и требованиях к ним;</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порядке, сроках и условиях предоставления муниципальной услуги;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перечне необходимых документов для предоставления муниципальной услуги;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 основаниях отказа в приеме документов, необходимых для предоставления муниципальной услуги;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 основаниях отказа в предоставлении муниципальной услуги;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на официальном сайте администрации Спасского сельсовета размещаются следующие информационные материалы:</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полное наименование и почтовый адрес администрации Спасского сельсовета;</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справочные телефоны, по которым можно получить консультацию по порядку предоставления муниципальной услуги;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адреса электронной почты администрации Спасского сельсовета;</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текст Административного регламента;</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информационные материалы (полная версия), содержащиеся на стендах в местах предоставления муниципальной услуги;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на Портале государственных услуг размещается следующая информация:</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полное наименование, почтовые адреса и график работы администрации Спасского сельсовета;</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справочные телефоны, по которым можно получить консультацию по порядку предоставления муниципальной услуги;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адреса электронной почты;</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на стендах в местах предоставления муниципальной услуги размещаются следующие информационные материалы:</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текст Административного регламента;</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перечень документов, направляемых заявителем, и требования, предъявляемые к этим документам;</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формы документов для заполнения, образцы заполнения документов;</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перечень оснований для отказа в предоставлении муниципальной услуги;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порядок обжалования действий (бездействия) должностных лиц, оказывающих муниципальную услугу;</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блок-схема предоставления муниципальной услуги.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администрация Черноотрожского сельсовета 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(в доступном для заявителей месте).</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Настоящий Административный регламент подлежит размещению на официальном сайте администрации Спасского сельсовета в порядке, предусмотренном </w:t>
      </w:r>
      <w:hyperlink r:id="rId6" w:tooltip="Постановление администрации города Оренбурга от 30.08.2011 N 5931-п (ред. от 26.12.2013) &quot;Об утверждении Правил подготовки, оформления, издания и опубликования правовых актов администрации города Оренбурга&quot; (вместе с &quot;Правилами подготовки, оформления, изд" w:history="1">
        <w:r>
          <w:rPr>
            <w:rStyle w:val="a3"/>
            <w:color w:val="auto"/>
            <w:sz w:val="24"/>
            <w:szCs w:val="24"/>
            <w:u w:val="none"/>
          </w:rPr>
          <w:t>Правилами</w:t>
        </w:r>
      </w:hyperlink>
      <w:r>
        <w:rPr>
          <w:rFonts w:ascii="Times New Roman" w:hAnsi="Times New Roman" w:cs="Times New Roman"/>
          <w:sz w:val="24"/>
          <w:szCs w:val="24"/>
        </w:rPr>
        <w:t xml:space="preserve"> подготовки, оформления, издания и опубликования правовых актов администрации МО Спасский сельсовет</w:t>
      </w:r>
    </w:p>
    <w:p w:rsidR="0061764D" w:rsidRDefault="0061764D" w:rsidP="0061764D">
      <w:pPr>
        <w:pStyle w:val="ConsPlusNormal"/>
        <w:jc w:val="both"/>
        <w:rPr>
          <w:rFonts w:ascii="Times New Roman" w:hAnsi="Times New Roman" w:cs="Times New Roman"/>
          <w:sz w:val="24"/>
          <w:szCs w:val="24"/>
        </w:rPr>
      </w:pPr>
    </w:p>
    <w:p w:rsidR="0061764D" w:rsidRDefault="0061764D" w:rsidP="0061764D">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 Стандарт предоставления муниципальной услуги</w:t>
      </w:r>
    </w:p>
    <w:p w:rsidR="0061764D" w:rsidRDefault="0061764D" w:rsidP="0061764D">
      <w:pPr>
        <w:pStyle w:val="ConsPlusNormal"/>
        <w:jc w:val="both"/>
        <w:rPr>
          <w:rFonts w:ascii="Times New Roman" w:hAnsi="Times New Roman" w:cs="Times New Roman"/>
          <w:sz w:val="24"/>
          <w:szCs w:val="24"/>
        </w:rPr>
      </w:pP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Наименование муниципальной услуги: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 Наименование органа, предоставляющего муниципальную услугу: администрация Спасского сельсовета. </w:t>
      </w:r>
      <w:bookmarkStart w:id="2" w:name="Par136"/>
      <w:bookmarkEnd w:id="2"/>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Результат предоставления муниципальной услуги: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 администрации Спасского сельсовета об утверждении схемы расположения земельного участка на кадастровом плане территории;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письмо об отказе в утверждении схемы расположения земельного участка или земельных участков на кадастровом плане территории.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 Услуга осуществляется в течение 30 дней с момента регистрации в </w:t>
      </w:r>
      <w:r>
        <w:rPr>
          <w:rFonts w:ascii="Times New Roman" w:hAnsi="Times New Roman" w:cs="Times New Roman"/>
          <w:sz w:val="24"/>
          <w:szCs w:val="24"/>
        </w:rPr>
        <w:lastRenderedPageBreak/>
        <w:t>администрации Спасского сельсовета заявления с пакетом документов.</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 Выдача (направление) документов, являющихся результатом предоставления муниципальной услуги, производится в течение 3 дней с момента подписания.</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 Перечень нормативных правовых актов, регулирующих отношения, возникающие в связи с предоставлением муниципальной услуги: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Земельный </w:t>
      </w:r>
      <w:hyperlink r:id="rId7" w:tooltip="&quot;Земельный кодекс Российской Федерации&quot; от 25.10.2001 N 136-ФЗ (ред. от 28.11.2015){КонсультантПлюс}" w:history="1">
        <w:r>
          <w:rPr>
            <w:rStyle w:val="a3"/>
            <w:color w:val="auto"/>
            <w:sz w:val="24"/>
            <w:szCs w:val="24"/>
            <w:u w:val="none"/>
          </w:rPr>
          <w:t>кодекс</w:t>
        </w:r>
      </w:hyperlink>
      <w:r>
        <w:rPr>
          <w:rFonts w:ascii="Times New Roman" w:hAnsi="Times New Roman" w:cs="Times New Roman"/>
          <w:sz w:val="24"/>
          <w:szCs w:val="24"/>
        </w:rPr>
        <w:t xml:space="preserve"> Российской Федерации от 25.10.2001 N 136-ФЗ (первоначальный текст документа опубликован в изданиях "Собрание законодательства РФ", 29.10.2001, N 44, ст. 4147, "Российская газета", N 211 - 212, 30.10.2001, "Парламентская газета", 30.10.2001, N 204 - 205);</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Федеральный </w:t>
      </w:r>
      <w:hyperlink r:id="rId8" w:tooltip="Федеральный закон от 24.07.2007 N 221-ФЗ (ред. от 13.07.2015) &quot;О государственном кадастре недвижимости&quot; (с изм. и доп., вступ. в силу с 01.12.2015){КонсультантПлюс}" w:history="1">
        <w:r>
          <w:rPr>
            <w:rStyle w:val="a3"/>
            <w:color w:val="auto"/>
            <w:sz w:val="24"/>
            <w:szCs w:val="24"/>
            <w:u w:val="none"/>
          </w:rPr>
          <w:t>закон</w:t>
        </w:r>
      </w:hyperlink>
      <w:r>
        <w:rPr>
          <w:rFonts w:ascii="Times New Roman" w:hAnsi="Times New Roman" w:cs="Times New Roman"/>
          <w:sz w:val="24"/>
          <w:szCs w:val="24"/>
        </w:rPr>
        <w:t xml:space="preserve"> 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01.08.2007, N 165, "Парламентская газета", 09.08.2007, N 99 - 101);</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hyperlink r:id="rId9" w:tooltip="Приказ Минэкономразвития России от 27.11.2014 N 762 &quo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w:history="1">
        <w:r>
          <w:rPr>
            <w:rStyle w:val="a3"/>
            <w:color w:val="auto"/>
            <w:sz w:val="24"/>
            <w:szCs w:val="24"/>
            <w:u w:val="none"/>
          </w:rPr>
          <w:t>Приказ</w:t>
        </w:r>
      </w:hyperlink>
      <w:r>
        <w:rPr>
          <w:rFonts w:ascii="Times New Roman" w:hAnsi="Times New Roman" w:cs="Times New Roman"/>
          <w:sz w:val="24"/>
          <w:szCs w:val="24"/>
        </w:rPr>
        <w:t xml:space="preserve"> Министерства экономического развития РФ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(первоначальный текст документа опубликован на официальном интернет-портале правовой информации http://www.pravo.gov.ru, 18.02.2015);</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r:id="rId10"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 w:history="1">
        <w:r>
          <w:rPr>
            <w:rStyle w:val="a3"/>
            <w:color w:val="auto"/>
            <w:sz w:val="24"/>
            <w:szCs w:val="24"/>
            <w:u w:val="none"/>
          </w:rPr>
          <w:t>Приказ</w:t>
        </w:r>
      </w:hyperlink>
      <w:r>
        <w:rPr>
          <w:rFonts w:ascii="Times New Roman" w:hAnsi="Times New Roman" w:cs="Times New Roman"/>
          <w:sz w:val="24"/>
          <w:szCs w:val="24"/>
        </w:rPr>
        <w:t xml:space="preserve"> Министерства экономического развития РФ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(первоначальный текст документа опубликован на официальном интернет-портале правовой информации http://www.pravo.gov.ru, 27.02.2015).</w:t>
      </w:r>
    </w:p>
    <w:p w:rsidR="0061764D" w:rsidRDefault="0061764D" w:rsidP="0061764D">
      <w:pPr>
        <w:pStyle w:val="ConsPlusNormal"/>
        <w:ind w:firstLine="540"/>
        <w:jc w:val="both"/>
        <w:rPr>
          <w:rFonts w:ascii="Times New Roman" w:hAnsi="Times New Roman" w:cs="Times New Roman"/>
          <w:sz w:val="24"/>
          <w:szCs w:val="24"/>
        </w:rPr>
      </w:pPr>
      <w:bookmarkStart w:id="3" w:name="Par146"/>
      <w:bookmarkEnd w:id="3"/>
      <w:r>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w:t>
      </w:r>
    </w:p>
    <w:p w:rsidR="0061764D" w:rsidRDefault="0061764D" w:rsidP="0061764D">
      <w:pPr>
        <w:pStyle w:val="ConsPlusNormal"/>
        <w:ind w:firstLine="540"/>
        <w:jc w:val="both"/>
        <w:rPr>
          <w:rFonts w:ascii="Times New Roman" w:hAnsi="Times New Roman" w:cs="Times New Roman"/>
          <w:sz w:val="24"/>
          <w:szCs w:val="24"/>
        </w:rPr>
      </w:pPr>
      <w:bookmarkStart w:id="4" w:name="Par147"/>
      <w:bookmarkEnd w:id="4"/>
      <w:r>
        <w:rPr>
          <w:rFonts w:ascii="Times New Roman" w:hAnsi="Times New Roman" w:cs="Times New Roman"/>
          <w:sz w:val="24"/>
          <w:szCs w:val="24"/>
        </w:rPr>
        <w:t xml:space="preserve">1) </w:t>
      </w:r>
      <w:hyperlink r:id="rId11" w:anchor="Par355#Par355" w:tooltip="                              ФОРМА ЗАЯВЛЕНИЯ" w:history="1">
        <w:r>
          <w:rPr>
            <w:rStyle w:val="a3"/>
            <w:color w:val="auto"/>
            <w:sz w:val="24"/>
            <w:szCs w:val="24"/>
            <w:u w:val="none"/>
          </w:rPr>
          <w:t>заявление</w:t>
        </w:r>
      </w:hyperlink>
      <w:r>
        <w:rPr>
          <w:rFonts w:ascii="Times New Roman" w:hAnsi="Times New Roman" w:cs="Times New Roman"/>
          <w:sz w:val="24"/>
          <w:szCs w:val="24"/>
        </w:rPr>
        <w:t xml:space="preserve"> по форме, установленной в приложении 1 к настоящему Административному регламенту;</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копия документа, удостоверяющего личность заявителя;</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схема расположения земельного участка, подготовленная в форме электронного документа, 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w:t>
      </w:r>
      <w:r>
        <w:rPr>
          <w:rFonts w:ascii="Times New Roman" w:hAnsi="Times New Roman" w:cs="Times New Roman"/>
          <w:sz w:val="24"/>
          <w:szCs w:val="24"/>
        </w:rPr>
        <w:lastRenderedPageBreak/>
        <w:t>на бумажном носителе;</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1764D" w:rsidRDefault="0061764D" w:rsidP="0061764D">
      <w:pPr>
        <w:pStyle w:val="ConsPlusNormal"/>
        <w:ind w:firstLine="540"/>
        <w:jc w:val="both"/>
        <w:rPr>
          <w:rFonts w:ascii="Times New Roman" w:hAnsi="Times New Roman" w:cs="Times New Roman"/>
          <w:sz w:val="24"/>
          <w:szCs w:val="24"/>
        </w:rPr>
      </w:pPr>
      <w:bookmarkStart w:id="5" w:name="Par152"/>
      <w:bookmarkEnd w:id="5"/>
      <w:r>
        <w:rPr>
          <w:rFonts w:ascii="Times New Roman" w:hAnsi="Times New Roman" w:cs="Times New Roman"/>
          <w:sz w:val="24"/>
          <w:szCs w:val="24"/>
        </w:rPr>
        <w:t>6)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61764D" w:rsidRDefault="0061764D" w:rsidP="0061764D">
      <w:pPr>
        <w:pStyle w:val="ConsPlusNormal"/>
        <w:ind w:firstLine="540"/>
        <w:jc w:val="both"/>
        <w:rPr>
          <w:rFonts w:ascii="Times New Roman" w:hAnsi="Times New Roman" w:cs="Times New Roman"/>
          <w:sz w:val="24"/>
          <w:szCs w:val="24"/>
        </w:rPr>
      </w:pPr>
      <w:bookmarkStart w:id="6" w:name="Par153"/>
      <w:bookmarkEnd w:id="6"/>
      <w:r>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выписка из ЕГРЮЛ или ЕГРИП на лицо, являющееся заявителем (в случае, если заявитель является юридическим лицом или индивидуальным предпринимателем);</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кадастровый план территории, на котором утверждается схема;</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выписка из ЕГРП о правах на проектируемый земельный участок;</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выписка из ЕГРП о правах на объекты капитального строительства, расположенные на проектируемом земельном участке.</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2.9. Запрещается требовать от заявителя представления документов и информации, не предусмотренных </w:t>
      </w:r>
      <w:hyperlink r:id="rId12" w:anchor="Par146#Par146" w:tooltip="2.7.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 w:history="1">
        <w:r>
          <w:rPr>
            <w:rStyle w:val="a3"/>
            <w:color w:val="auto"/>
            <w:sz w:val="24"/>
            <w:szCs w:val="24"/>
            <w:u w:val="none"/>
          </w:rPr>
          <w:t>пунктом 2.7</w:t>
        </w:r>
      </w:hyperlink>
      <w:r>
        <w:rPr>
          <w:rFonts w:ascii="Times New Roman" w:hAnsi="Times New Roman" w:cs="Times New Roman"/>
          <w:sz w:val="24"/>
          <w:szCs w:val="24"/>
        </w:rPr>
        <w:t xml:space="preserve"> настоящего Административного регламента.</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2.10. Запрещается требовать от заявителя представления документов и информации, предусмотренных </w:t>
      </w:r>
      <w:hyperlink r:id="rId13" w:anchor="Par153#Par153" w:tooltip="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 w:history="1">
        <w:r>
          <w:rPr>
            <w:rStyle w:val="a3"/>
            <w:color w:val="auto"/>
            <w:sz w:val="24"/>
            <w:szCs w:val="24"/>
            <w:u w:val="none"/>
          </w:rPr>
          <w:t>пунктом 2.8</w:t>
        </w:r>
      </w:hyperlink>
      <w:r>
        <w:rPr>
          <w:rFonts w:ascii="Times New Roman" w:hAnsi="Times New Roman" w:cs="Times New Roman"/>
          <w:sz w:val="24"/>
          <w:szCs w:val="24"/>
        </w:rPr>
        <w:t xml:space="preserve"> настоящего Административного регламента.</w:t>
      </w:r>
    </w:p>
    <w:p w:rsidR="0061764D" w:rsidRDefault="0061764D" w:rsidP="0061764D">
      <w:pPr>
        <w:pStyle w:val="ConsPlusNormal"/>
        <w:ind w:firstLine="540"/>
        <w:jc w:val="both"/>
        <w:rPr>
          <w:rFonts w:ascii="Times New Roman" w:hAnsi="Times New Roman" w:cs="Times New Roman"/>
          <w:sz w:val="24"/>
          <w:szCs w:val="24"/>
        </w:rPr>
      </w:pPr>
      <w:bookmarkStart w:id="7" w:name="Par161"/>
      <w:bookmarkEnd w:id="7"/>
      <w:r>
        <w:rPr>
          <w:rFonts w:ascii="Times New Roman" w:hAnsi="Times New Roman" w:cs="Times New Roman"/>
          <w:sz w:val="24"/>
          <w:szCs w:val="24"/>
        </w:rPr>
        <w:t>2.11. Документы, представляемые заявителем, должны соответствовать требованиям, установленным действующим законодательством к таким документам:</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разборчивое написание текста документа шариковой ручкой или при помощи средств электронно-вычислительной техники;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указание фамилии, имени и отчества (наименования) заявителя, его места жительства (места нахождения), телефона без сокращений;</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отсутствие в документах неоговоренных исправлений.</w:t>
      </w:r>
    </w:p>
    <w:p w:rsidR="0061764D" w:rsidRDefault="0061764D" w:rsidP="0061764D">
      <w:pPr>
        <w:pStyle w:val="ConsPlusNormal"/>
        <w:ind w:firstLine="540"/>
        <w:jc w:val="both"/>
        <w:rPr>
          <w:rFonts w:ascii="Times New Roman" w:hAnsi="Times New Roman" w:cs="Times New Roman"/>
          <w:sz w:val="24"/>
          <w:szCs w:val="24"/>
        </w:rPr>
      </w:pPr>
      <w:bookmarkStart w:id="8" w:name="Par165"/>
      <w:bookmarkEnd w:id="8"/>
      <w:r>
        <w:rPr>
          <w:rFonts w:ascii="Times New Roman" w:hAnsi="Times New Roman" w:cs="Times New Roman"/>
          <w:sz w:val="24"/>
          <w:szCs w:val="24"/>
        </w:rPr>
        <w:t>2.12. Исчерпывающий перечень оснований для отказа в приеме документов, необходимых для предоставления муниципальной услуги: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оформление </w:t>
      </w:r>
      <w:hyperlink r:id="rId14" w:anchor="Par355#Par355" w:tooltip="                              ФОРМА ЗАЯВЛЕНИЯ" w:history="1">
        <w:r>
          <w:rPr>
            <w:rStyle w:val="a3"/>
            <w:color w:val="auto"/>
            <w:sz w:val="24"/>
            <w:szCs w:val="24"/>
            <w:u w:val="none"/>
          </w:rPr>
          <w:t>заявления</w:t>
        </w:r>
      </w:hyperlink>
      <w:r>
        <w:rPr>
          <w:rFonts w:ascii="Times New Roman" w:hAnsi="Times New Roman" w:cs="Times New Roman"/>
          <w:sz w:val="24"/>
          <w:szCs w:val="24"/>
        </w:rPr>
        <w:t xml:space="preserve"> не по форме, указанной в приложении 1 к Административному регламенту;</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отсутствие документов (информации), предусмотренных </w:t>
      </w:r>
      <w:hyperlink r:id="rId15" w:anchor="Par147#Par147" w:tooltip="1) заявление по форме, установленной в приложении 1 к настоящему Административному регламенту;" w:history="1">
        <w:r>
          <w:rPr>
            <w:rStyle w:val="a3"/>
            <w:color w:val="auto"/>
            <w:sz w:val="24"/>
            <w:szCs w:val="24"/>
            <w:u w:val="none"/>
          </w:rPr>
          <w:t>подпунктами 1</w:t>
        </w:r>
      </w:hyperlink>
      <w:r>
        <w:rPr>
          <w:rFonts w:ascii="Times New Roman" w:hAnsi="Times New Roman" w:cs="Times New Roman"/>
          <w:sz w:val="24"/>
          <w:szCs w:val="24"/>
        </w:rPr>
        <w:t xml:space="preserve"> - </w:t>
      </w:r>
      <w:hyperlink r:id="rId16" w:anchor="Par152#Par152" w:tooltip="6)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 w:history="1">
        <w:r>
          <w:rPr>
            <w:rStyle w:val="a3"/>
            <w:color w:val="auto"/>
            <w:sz w:val="24"/>
            <w:szCs w:val="24"/>
            <w:u w:val="none"/>
          </w:rPr>
          <w:t>6 пункта 2.7</w:t>
        </w:r>
      </w:hyperlink>
      <w:r>
        <w:rPr>
          <w:rFonts w:ascii="Times New Roman" w:hAnsi="Times New Roman" w:cs="Times New Roman"/>
          <w:sz w:val="24"/>
          <w:szCs w:val="24"/>
        </w:rPr>
        <w:t xml:space="preserve"> настоящего Административного регламента;</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представление документов в ненадлежащий орган;</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нарушение требований к оформлению документов, предусмотренных </w:t>
      </w:r>
      <w:hyperlink r:id="rId17" w:anchor="Par161#Par161" w:tooltip="2.11. Документы, представляемые заявителем, должны соответствовать требованиям, установленным действующим законодательством к таким документам:" w:history="1">
        <w:r>
          <w:rPr>
            <w:rStyle w:val="a3"/>
            <w:color w:val="auto"/>
            <w:sz w:val="24"/>
            <w:szCs w:val="24"/>
            <w:u w:val="none"/>
          </w:rPr>
          <w:t>пунктом 2.11</w:t>
        </w:r>
      </w:hyperlink>
      <w:r>
        <w:rPr>
          <w:rFonts w:ascii="Times New Roman" w:hAnsi="Times New Roman" w:cs="Times New Roman"/>
          <w:sz w:val="24"/>
          <w:szCs w:val="24"/>
        </w:rPr>
        <w:t xml:space="preserve"> настоящего Административного регламента.</w:t>
      </w:r>
    </w:p>
    <w:p w:rsidR="0061764D" w:rsidRDefault="0061764D" w:rsidP="0061764D">
      <w:pPr>
        <w:pStyle w:val="ConsPlusNormal"/>
        <w:ind w:firstLine="540"/>
        <w:jc w:val="both"/>
        <w:rPr>
          <w:rFonts w:ascii="Times New Roman" w:hAnsi="Times New Roman" w:cs="Times New Roman"/>
          <w:sz w:val="24"/>
          <w:szCs w:val="24"/>
        </w:rPr>
      </w:pPr>
      <w:bookmarkStart w:id="9" w:name="Par170"/>
      <w:bookmarkEnd w:id="9"/>
      <w:r>
        <w:rPr>
          <w:rFonts w:ascii="Times New Roman" w:hAnsi="Times New Roman" w:cs="Times New Roman"/>
          <w:sz w:val="24"/>
          <w:szCs w:val="24"/>
        </w:rPr>
        <w:t>2.13. Исчерпывающий перечень оснований для отказа в предоставлении муниципальной услуги: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несоответствие схемы расположения земельного участка ее форме, формату или требованиям к ее подготовке, которые установлены законодательством РФ;</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разработка схемы расположения земельного участка с нарушением предусмотренных </w:t>
      </w:r>
      <w:hyperlink r:id="rId18" w:tooltip="&quot;Земельный кодекс Российской Федерации&quot; от 25.10.2001 N 136-ФЗ (ред. от 28.11.2015){КонсультантПлюс}" w:history="1">
        <w:r>
          <w:rPr>
            <w:rStyle w:val="a3"/>
            <w:color w:val="auto"/>
            <w:sz w:val="24"/>
            <w:szCs w:val="24"/>
            <w:u w:val="none"/>
          </w:rPr>
          <w:t>статьей 11.9</w:t>
        </w:r>
      </w:hyperlink>
      <w:r>
        <w:rPr>
          <w:rFonts w:ascii="Times New Roman" w:hAnsi="Times New Roman" w:cs="Times New Roman"/>
          <w:sz w:val="24"/>
          <w:szCs w:val="24"/>
        </w:rPr>
        <w:t xml:space="preserve"> Земельного кодекса РФ требований к образуемым земельным участкам;</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1764D" w:rsidRDefault="0061764D" w:rsidP="0061764D">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 xml:space="preserve">6) отсутствие утвержденного проекта межевания территории, в границах которой расположен образуемый земельный участок, в случае, если в соответствии с Земельным </w:t>
      </w:r>
      <w:hyperlink r:id="rId19" w:history="1">
        <w:r>
          <w:rPr>
            <w:rStyle w:val="a3"/>
            <w:color w:val="auto"/>
            <w:sz w:val="24"/>
            <w:szCs w:val="24"/>
            <w:u w:val="none"/>
            <w:lang w:eastAsia="en-US"/>
          </w:rPr>
          <w:t>кодексом</w:t>
        </w:r>
      </w:hyperlink>
      <w:r>
        <w:rPr>
          <w:rFonts w:ascii="Times New Roman" w:hAnsi="Times New Roman"/>
          <w:sz w:val="24"/>
          <w:szCs w:val="24"/>
          <w:lang w:eastAsia="en-US"/>
        </w:rPr>
        <w:t xml:space="preserve"> Российской Федерации образование земельного участка осуществляется исключительно в соответствии с утвержденным проектом межевания территории;</w:t>
      </w:r>
    </w:p>
    <w:p w:rsidR="0061764D" w:rsidRDefault="0061764D" w:rsidP="0061764D">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 xml:space="preserve">7) отсутствие согласия в письменной форме землепользователей, землевладельцев, арендаторов, залогодержателей исходных земельных участков, если обязательность предоставления такого согласия для образования земельных участков установлена Земельным </w:t>
      </w:r>
      <w:hyperlink r:id="rId20" w:history="1">
        <w:r>
          <w:rPr>
            <w:rStyle w:val="a3"/>
            <w:color w:val="auto"/>
            <w:sz w:val="24"/>
            <w:szCs w:val="24"/>
            <w:u w:val="none"/>
            <w:lang w:eastAsia="en-US"/>
          </w:rPr>
          <w:t>кодексом</w:t>
        </w:r>
      </w:hyperlink>
      <w:r>
        <w:rPr>
          <w:rFonts w:ascii="Times New Roman" w:hAnsi="Times New Roman"/>
          <w:sz w:val="24"/>
          <w:szCs w:val="24"/>
          <w:lang w:eastAsia="en-US"/>
        </w:rPr>
        <w:t xml:space="preserve"> Российской Федерации;</w:t>
      </w:r>
    </w:p>
    <w:p w:rsidR="0061764D" w:rsidRDefault="0061764D" w:rsidP="0061764D">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 xml:space="preserve">8) исходный земельный участок включен в специальный фонд земельных участков, предназначенных для бесплатного предоставления в собственность граждан, имеющих трех и более детей, для осуществления индивидуального жилищного строительства, за исключением обращений, вытекающих из правоотношений, основанных на исполнении требований </w:t>
      </w:r>
      <w:hyperlink r:id="rId21" w:history="1">
        <w:r>
          <w:rPr>
            <w:rStyle w:val="a3"/>
            <w:color w:val="auto"/>
            <w:sz w:val="24"/>
            <w:szCs w:val="24"/>
            <w:u w:val="none"/>
            <w:lang w:eastAsia="en-US"/>
          </w:rPr>
          <w:t>Закона</w:t>
        </w:r>
      </w:hyperlink>
      <w:r>
        <w:rPr>
          <w:rFonts w:ascii="Times New Roman" w:hAnsi="Times New Roman"/>
          <w:sz w:val="24"/>
          <w:szCs w:val="24"/>
          <w:lang w:eastAsia="en-US"/>
        </w:rPr>
        <w:t xml:space="preserve"> Оренбургской области от 22 сентября 2011 года N 413/90-V-ОЗ "О бесплатном предоставлении на территории Оренбургской области земельных участков гражданам, имеющим трех и более детей";</w:t>
      </w:r>
    </w:p>
    <w:p w:rsidR="0061764D" w:rsidRDefault="0061764D" w:rsidP="0061764D">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9) исходный земельный участок необходим для осуществления деятельности, предусмотренной концессионным соглашением, за исключением обращений, вытекающих из правоотношений концедента и концессионера на основании заключенного между ними концессионного соглашения;</w:t>
      </w:r>
    </w:p>
    <w:p w:rsidR="0061764D" w:rsidRDefault="0061764D" w:rsidP="0061764D">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10) исходный земельный участок необходим для осуществления деятельности, предусмотренной соглашением о государственно-частном партнерстве, соглашением о муниципально-частном партнерстве, за исключением обращений, вытекающих из правоотношений публичного партнера и частного партнера на основании заключенного между ними соглашения о государственно-частном партнерстве, соглашения о муниципально-частном партнерстве;</w:t>
      </w:r>
    </w:p>
    <w:p w:rsidR="0061764D" w:rsidRDefault="0061764D" w:rsidP="0061764D">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11) в отношении исходного земельного участка издано распоряжение Губернатора Оренбургской области о праве юридического лица на заключение договора аренды земельного участка без проведения торгов для размещения объектов социально-культурного, коммунально-бытового назначения, реализации масштабных инвестиционных проектов, срок реализации которого не истек;</w:t>
      </w:r>
    </w:p>
    <w:p w:rsidR="0061764D" w:rsidRDefault="0061764D" w:rsidP="0061764D">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12) земельный участок образуется из земельных участков, относящихся к различным категориям земель, за исключением случаев, установленных федеральным законодательством;</w:t>
      </w:r>
    </w:p>
    <w:p w:rsidR="0061764D" w:rsidRDefault="0061764D" w:rsidP="0061764D">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13) несоответствие адреса земельного участка адресу расположенного на нем объекта недвижимости, за исключением линейных объектов.</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2.14. Муниципальная услуга предоставляется без взимания государственной пошлины или иной платы.</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2.15. Максимальный срок ожидания в очереди при подаче запроса о предоставлении муниципальной услуги не может превышать 15 минут.</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может превышать 15 минут.</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 Регистрация запроса заявителя о предоставлении муниципальной услуги производится в день поступления.</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2.17.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w:t>
      </w:r>
      <w:r>
        <w:rPr>
          <w:rFonts w:ascii="Times New Roman" w:hAnsi="Times New Roman" w:cs="Times New Roman"/>
          <w:sz w:val="24"/>
          <w:szCs w:val="24"/>
        </w:rPr>
        <w:lastRenderedPageBreak/>
        <w:t>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требования к местам приема заявителей:</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оборудование служебных кабинетов специалистов,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оборудование стульями и столами, оснащение канцелярскими принадлежностями для обеспечения возможности оформления документов;</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оборудование территорий, прилегающих к зданиям, в которых предоставляются муниципальные услуги, парковочными местами для транспорта инвалидов;</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оборудование зданий, в которых предоставляются муниципальные услуги, подъемами к крыльцу для маломобильных групп населения;</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требования к местам для ожидания:</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оборудование стульями и (или) кресельными секциями;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нахождение мест для ожидания в холле или ином специально приспособленном помещении;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оборудование мест ожидания и здания, в котором они находятся, противопожарными системами безопасности, средствами пожаротушения, планом эвакуации при пожаре;</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наличие в здании, где организуется прием заявителей, мест общественного пользования (туалетов);</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требования к местам для информирования заявителей:</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размещение визуальной, текстовой информации, размещаемой на информационном стенде, в том числе:</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настоящего Административного регламента предоставления муниципальной услуги;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адресов и телефонов мест предоставления муниципальной услуги;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адреса электронной почты и официального сайта администрации Спасского сельсовета;</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перечня документов, необходимых для получения муниципальной услуги;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образца заполнения </w:t>
      </w:r>
      <w:hyperlink r:id="rId22" w:anchor="Par355#Par355" w:tooltip="                              ФОРМА ЗАЯВЛЕНИЯ" w:history="1">
        <w:r>
          <w:rPr>
            <w:rStyle w:val="a3"/>
            <w:color w:val="auto"/>
            <w:sz w:val="24"/>
            <w:szCs w:val="24"/>
            <w:u w:val="none"/>
          </w:rPr>
          <w:t>бланка</w:t>
        </w:r>
      </w:hyperlink>
      <w:r>
        <w:rPr>
          <w:rFonts w:ascii="Times New Roman" w:hAnsi="Times New Roman" w:cs="Times New Roman"/>
          <w:sz w:val="24"/>
          <w:szCs w:val="24"/>
        </w:rPr>
        <w:t xml:space="preserve"> письменного запроса (заявления);</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оборудование стульями и столами для возможности оформления документов;</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обеспечение свободного доступа к информационному стенду и столам для оформления документов.</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2.18. Показателями оценки доступности муниципальной услуги являются:</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получение муниципальной услуги своевременно и в соответствии со стандартом предоставления муниципальной услуги;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получение информации о результате предоставления муниципальной услуги;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возможность обращения в досудебном (внесудебном) и (или) судебном порядке в соответствии с законодательством Российской Федерации с жалобой (претензией) на принятое решение или на действия (бездействие) специалистов администрации Спасского сельсовета;</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транспортная доступность к местам предоставления муниципальной услуги;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обеспечение возможности направления запроса по электронной почте;</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размещение информации о порядке предоставления муниципальной услуги.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2.19. Показателями оценки качества предоставления муниципальной услуги являются:</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соблюдение срока предоставления муниципальной услуги;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61764D" w:rsidRDefault="0061764D" w:rsidP="0061764D">
      <w:pPr>
        <w:pStyle w:val="ConsPlusNormal"/>
        <w:jc w:val="both"/>
        <w:rPr>
          <w:rFonts w:ascii="Times New Roman" w:hAnsi="Times New Roman" w:cs="Times New Roman"/>
          <w:sz w:val="24"/>
          <w:szCs w:val="24"/>
        </w:rPr>
      </w:pPr>
    </w:p>
    <w:p w:rsidR="0061764D" w:rsidRDefault="0061764D" w:rsidP="0061764D">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3. Состав, последовательность и сроки выполнения</w:t>
      </w:r>
    </w:p>
    <w:p w:rsidR="0061764D" w:rsidRDefault="0061764D" w:rsidP="0061764D">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административных процедур, требования к порядку</w:t>
      </w:r>
    </w:p>
    <w:p w:rsidR="0061764D" w:rsidRDefault="0061764D" w:rsidP="0061764D">
      <w:pPr>
        <w:pStyle w:val="ConsPlusNormal"/>
        <w:jc w:val="center"/>
        <w:rPr>
          <w:rFonts w:ascii="Times New Roman" w:hAnsi="Times New Roman" w:cs="Times New Roman"/>
          <w:sz w:val="24"/>
          <w:szCs w:val="24"/>
        </w:rPr>
      </w:pPr>
      <w:r>
        <w:rPr>
          <w:rFonts w:ascii="Times New Roman" w:hAnsi="Times New Roman" w:cs="Times New Roman"/>
          <w:sz w:val="24"/>
          <w:szCs w:val="24"/>
        </w:rPr>
        <w:t>их выполнения, в том числе особенности выполнения</w:t>
      </w:r>
    </w:p>
    <w:p w:rsidR="0061764D" w:rsidRDefault="0061764D" w:rsidP="0061764D">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административных процедур в электронной форме,</w:t>
      </w:r>
    </w:p>
    <w:p w:rsidR="0061764D" w:rsidRDefault="0061764D" w:rsidP="0061764D">
      <w:pPr>
        <w:pStyle w:val="ConsPlusNormal"/>
        <w:jc w:val="center"/>
        <w:rPr>
          <w:rFonts w:ascii="Times New Roman" w:hAnsi="Times New Roman" w:cs="Times New Roman"/>
          <w:sz w:val="24"/>
          <w:szCs w:val="24"/>
        </w:rPr>
      </w:pPr>
      <w:r>
        <w:rPr>
          <w:rFonts w:ascii="Times New Roman" w:hAnsi="Times New Roman" w:cs="Times New Roman"/>
          <w:sz w:val="24"/>
          <w:szCs w:val="24"/>
        </w:rPr>
        <w:t>а также особенности выполнения административных</w:t>
      </w:r>
    </w:p>
    <w:p w:rsidR="0061764D" w:rsidRDefault="0061764D" w:rsidP="0061764D">
      <w:pPr>
        <w:pStyle w:val="ConsPlusNormal"/>
        <w:jc w:val="center"/>
        <w:rPr>
          <w:rFonts w:ascii="Times New Roman" w:hAnsi="Times New Roman" w:cs="Times New Roman"/>
          <w:sz w:val="24"/>
          <w:szCs w:val="24"/>
        </w:rPr>
      </w:pPr>
      <w:r>
        <w:rPr>
          <w:rFonts w:ascii="Times New Roman" w:hAnsi="Times New Roman" w:cs="Times New Roman"/>
          <w:sz w:val="24"/>
          <w:szCs w:val="24"/>
        </w:rPr>
        <w:t>процедур в многофункциональных центрах</w:t>
      </w:r>
    </w:p>
    <w:p w:rsidR="0061764D" w:rsidRDefault="0061764D" w:rsidP="0061764D">
      <w:pPr>
        <w:pStyle w:val="ConsPlusNormal"/>
        <w:jc w:val="both"/>
        <w:rPr>
          <w:rFonts w:ascii="Times New Roman" w:hAnsi="Times New Roman" w:cs="Times New Roman"/>
          <w:sz w:val="24"/>
          <w:szCs w:val="24"/>
        </w:rPr>
      </w:pP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прием и регистрация документов;</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рассмотрение поступившего </w:t>
      </w:r>
      <w:hyperlink r:id="rId23" w:anchor="Par355#Par355" w:tooltip="                              ФОРМА ЗАЯВЛЕНИЯ" w:history="1">
        <w:r>
          <w:rPr>
            <w:rStyle w:val="a3"/>
            <w:color w:val="auto"/>
            <w:sz w:val="24"/>
            <w:szCs w:val="24"/>
            <w:u w:val="none"/>
          </w:rPr>
          <w:t>заявления</w:t>
        </w:r>
      </w:hyperlink>
      <w:r>
        <w:rPr>
          <w:rFonts w:ascii="Times New Roman" w:hAnsi="Times New Roman" w:cs="Times New Roman"/>
          <w:sz w:val="24"/>
          <w:szCs w:val="24"/>
        </w:rPr>
        <w:t>;</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принятие решения об утверждении схемы расположения земельного участка или земельных участков на кадастровом плане или отказе в утверждении схемы расположения земельного участка или земельных участков на кадастровом плане;</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выдача (направление) заявителю документов;</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направление постановления администрации Спасского сельсовета об утверждении схемы расположения земельного участка или земельных участков на кадастровом плане территории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w:t>
      </w:r>
    </w:p>
    <w:p w:rsidR="0061764D" w:rsidRDefault="0061764D" w:rsidP="0061764D">
      <w:pPr>
        <w:pStyle w:val="ConsPlusNormal"/>
        <w:ind w:firstLine="540"/>
        <w:jc w:val="both"/>
        <w:rPr>
          <w:rFonts w:ascii="Times New Roman" w:hAnsi="Times New Roman" w:cs="Times New Roman"/>
          <w:sz w:val="24"/>
          <w:szCs w:val="24"/>
        </w:rPr>
      </w:pPr>
      <w:hyperlink r:id="rId24" w:anchor="Par456#Par456" w:tooltip="БЛОК-СХЕМА" w:history="1">
        <w:r>
          <w:rPr>
            <w:rStyle w:val="a3"/>
            <w:color w:val="auto"/>
            <w:sz w:val="24"/>
            <w:szCs w:val="24"/>
            <w:u w:val="none"/>
          </w:rPr>
          <w:t>Блок-схема</w:t>
        </w:r>
      </w:hyperlink>
      <w:r>
        <w:rPr>
          <w:rFonts w:ascii="Times New Roman" w:hAnsi="Times New Roman" w:cs="Times New Roman"/>
          <w:sz w:val="24"/>
          <w:szCs w:val="24"/>
        </w:rPr>
        <w:t xml:space="preserve"> предоставления муниципальной услуги представлена в приложении 2 к настоящему приложению.</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 Прием и регистрация документов:</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основанием для начала административной процедуры является поступление в МАУ "МФЦ" или непосредственно в администрацию Спасского сельсовета заявления о предоставлении муниципальной услуги с приложением пакета документов;</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специалист МАУ "МФЦ" или администрации Спасского сельсовета, ответственный за исполнение административной процедуры (далее - ответственный специалист), при приеме документов осуществляет первичное рассмотрение и проверку наличия и состава документов, необходимых для предоставления муниципальной услуги;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 случае, если представлен неполный комплект документов, ответственный специалист выясняет возможность получения недостающих документов без участия заявителя посредством межведомственного взаимодействия;</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если представлен полный пакет документов, а также, если заявитель настаивает на приеме неполного пакета документов либо документов, не соответствующих требованиям действующего законодательства, ответственный специалист регистрирует заявление;</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результатом настоящей административной процедуры является формирование</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представленного пакета документов и обеспечение выполнения дальнейших административных процедур, предусмотренных Административным регламентом. Максимальный срок выполнения данного действия составляет 1 рабочий день;</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способом фиксации административной процедуры является оформление расписки с указанием даты и перечня документов, принятых у заявителя.</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w:t>
      </w:r>
      <w:r>
        <w:rPr>
          <w:rFonts w:ascii="Times New Roman" w:hAnsi="Times New Roman" w:cs="Times New Roman"/>
          <w:sz w:val="24"/>
          <w:szCs w:val="24"/>
        </w:rPr>
        <w:lastRenderedPageBreak/>
        <w:t>которые заявитель вправе представить:</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основанием для начала административной процедуры является отсутствие у заявителя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могут быть получены посредством межведомственного взаимодействия;</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ответственный специалист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Направление запроса осуществляется по каналам единой системы межведомственного электронного взаимодействия.</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данного действия составляет 3 рабочих дня;</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критерием принятия решения в данной административной процедуре является возможность получения в соответствии с действующим законодательством документов посредством межведомственного взаимодействия;</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на основании полученных посредством межведомственного взаимодействия ответов ответственный исполнитель формирует и направляет итоговый пакет документов в администрацию Спасского сельсовета. Максимальный срок выполнения данного действия составляет 1 рабочий день;</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способом фиксации административной процедуры является отметка администрации Спасского сельсовета в журнале регистрации о приеме заявления и пакета документов для передачи их ответственному исполнителю.</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 Рассмотрение поступившего заявления:</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основанием для начала административной процедуры является поступление исполнителю заявления с пакетом документов;</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при поступлении заявления с пакетом документов ответственный исполнитель администрации Спасского сельсовета осуществляет их рассмотрение.</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наличии оснований, предусмотренных подпунктом </w:t>
      </w:r>
      <w:hyperlink r:id="rId25" w:anchor="Par165#Par165" w:tooltip="2.12. Исчерпывающий перечень оснований для отказа в приеме документов, необходимых для предоставления муниципальной услуги:" w:history="1">
        <w:r>
          <w:rPr>
            <w:rStyle w:val="a3"/>
            <w:color w:val="auto"/>
            <w:sz w:val="24"/>
            <w:szCs w:val="24"/>
            <w:u w:val="none"/>
          </w:rPr>
          <w:t>пунктом 2.12</w:t>
        </w:r>
      </w:hyperlink>
      <w:r>
        <w:rPr>
          <w:rFonts w:ascii="Times New Roman" w:hAnsi="Times New Roman" w:cs="Times New Roman"/>
          <w:sz w:val="24"/>
          <w:szCs w:val="24"/>
        </w:rPr>
        <w:t xml:space="preserve"> Административного регламента, ответственный исполнитель администрации Спасского сельсовета осуществляет подготовку, согласование и направление заявителю письма о возврате заявления о утверждении схемы расположения земельного участка или земельных участков на кадастровом плане территории с приложением всех представленных заявителем документов. В данном письме должны быть указаны все причины возврата заявления.</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данного действия составляет 10 дней с момента регистрации в администрации Спасского сельсовета заявления о предоставлении муниципальной услуги;</w:t>
      </w:r>
    </w:p>
    <w:p w:rsidR="0061764D" w:rsidRDefault="0061764D" w:rsidP="0061764D">
      <w:pPr>
        <w:pStyle w:val="ConsPlusNormal"/>
        <w:ind w:firstLine="540"/>
        <w:jc w:val="both"/>
        <w:rPr>
          <w:rFonts w:ascii="Times New Roman" w:hAnsi="Times New Roman" w:cs="Times New Roman"/>
          <w:sz w:val="24"/>
          <w:szCs w:val="24"/>
        </w:rPr>
      </w:pPr>
      <w:bookmarkStart w:id="10" w:name="Par247"/>
      <w:bookmarkEnd w:id="10"/>
      <w:r>
        <w:rPr>
          <w:rFonts w:ascii="Times New Roman" w:hAnsi="Times New Roman" w:cs="Times New Roman"/>
          <w:sz w:val="24"/>
          <w:szCs w:val="24"/>
        </w:rPr>
        <w:t xml:space="preserve">3) при отсутствии оснований для возврата заявления заявителю ответственный исполнитель осуществляет проверку наличия либо отсутствия оснований для отказа в предоставлении муниципальной услуги, указанных в </w:t>
      </w:r>
      <w:hyperlink r:id="rId26" w:anchor="Par170#Par170" w:tooltip="2.13. Исчерпывающий перечень оснований для отказа в предоставлении муниципальной услуги:" w:history="1">
        <w:r>
          <w:rPr>
            <w:rStyle w:val="a3"/>
            <w:color w:val="auto"/>
            <w:sz w:val="24"/>
            <w:szCs w:val="24"/>
            <w:u w:val="none"/>
          </w:rPr>
          <w:t>пункте 2.13</w:t>
        </w:r>
      </w:hyperlink>
      <w:r>
        <w:rPr>
          <w:rFonts w:ascii="Times New Roman" w:hAnsi="Times New Roman" w:cs="Times New Roman"/>
          <w:sz w:val="24"/>
          <w:szCs w:val="24"/>
        </w:rPr>
        <w:t xml:space="preserve"> Административного регламента.</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наличия оснований, указанных в </w:t>
      </w:r>
      <w:hyperlink r:id="rId27" w:anchor="Par170#Par170" w:tooltip="2.13. Исчерпывающий перечень оснований для отказа в предоставлении муниципальной услуги:" w:history="1">
        <w:r>
          <w:rPr>
            <w:rStyle w:val="a3"/>
            <w:color w:val="auto"/>
            <w:sz w:val="24"/>
            <w:szCs w:val="24"/>
            <w:u w:val="none"/>
          </w:rPr>
          <w:t>пункте 2.13</w:t>
        </w:r>
      </w:hyperlink>
      <w:r>
        <w:rPr>
          <w:rFonts w:ascii="Times New Roman" w:hAnsi="Times New Roman" w:cs="Times New Roman"/>
          <w:sz w:val="24"/>
          <w:szCs w:val="24"/>
        </w:rPr>
        <w:t xml:space="preserve"> Административного регламента, ответственный исполнитель администрации Спасского сельсовета осуществляет подготовку и согласование письма об отказе в утверждении схемы расположения земельного участка или земельных участков на кадастровом плане территории.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отсутствия оснований, указанных в </w:t>
      </w:r>
      <w:hyperlink r:id="rId28" w:anchor="Par170#Par170" w:tooltip="2.13. Исчерпывающий перечень оснований для отказа в предоставлении муниципальной услуги:" w:history="1">
        <w:r>
          <w:rPr>
            <w:rStyle w:val="a3"/>
            <w:color w:val="auto"/>
            <w:sz w:val="24"/>
            <w:szCs w:val="24"/>
            <w:u w:val="none"/>
          </w:rPr>
          <w:t>пункте 2.13</w:t>
        </w:r>
      </w:hyperlink>
      <w:r>
        <w:rPr>
          <w:rFonts w:ascii="Times New Roman" w:hAnsi="Times New Roman" w:cs="Times New Roman"/>
          <w:sz w:val="24"/>
          <w:szCs w:val="24"/>
        </w:rPr>
        <w:t xml:space="preserve"> Административного регламента, ответственный исполнитель администрации Спасского сельсовета осуществляет подготовку и согласование постановления об утверждении схемы </w:t>
      </w:r>
      <w:r>
        <w:rPr>
          <w:rFonts w:ascii="Times New Roman" w:hAnsi="Times New Roman" w:cs="Times New Roman"/>
          <w:sz w:val="24"/>
          <w:szCs w:val="24"/>
        </w:rPr>
        <w:lastRenderedPageBreak/>
        <w:t>расположения земельного участка или земельных участков на кадастровом плане территории.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данного действия составляет 24 дня с момента регистрации в администрации Спасского сельсовета заявления о предоставлении муниципальной услуги;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результатом настоящей административной процедуры является:</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в предусмотренных </w:t>
      </w:r>
      <w:hyperlink r:id="rId29" w:anchor="Par244#Par244" w:tooltip="2) при поступлении заявления с пакетом документов ответственный исполнитель МБУ &quot;ГЦГ&quot; осуществляет их рассмотрение." w:history="1">
        <w:r>
          <w:rPr>
            <w:rStyle w:val="a3"/>
            <w:color w:val="auto"/>
            <w:sz w:val="24"/>
            <w:szCs w:val="24"/>
            <w:u w:val="none"/>
          </w:rPr>
          <w:t>подпунктом 2</w:t>
        </w:r>
      </w:hyperlink>
      <w:r>
        <w:rPr>
          <w:rFonts w:ascii="Times New Roman" w:hAnsi="Times New Roman" w:cs="Times New Roman"/>
          <w:sz w:val="24"/>
          <w:szCs w:val="24"/>
        </w:rPr>
        <w:t xml:space="preserve"> настоящего пункта случаях - подготовка, согласование и направление заявителю письма о возврате заявления об утверждении схемы земельного участка или земельных участков на кадастровом плане территории;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в предусмотренных </w:t>
      </w:r>
      <w:hyperlink r:id="rId30" w:anchor="Par247#Par247" w:tooltip="3) при отсутствии оснований для возврата заявления заявителю ответственный исполнитель осуществляет проверку наличия либо отсутствия оснований для отказа в предоставлении муниципальной услуги, указанных в пункте 2.13 Административного регламента." w:history="1">
        <w:r>
          <w:rPr>
            <w:rStyle w:val="a3"/>
            <w:color w:val="auto"/>
            <w:sz w:val="24"/>
            <w:szCs w:val="24"/>
            <w:u w:val="none"/>
          </w:rPr>
          <w:t>подпунктом 3</w:t>
        </w:r>
      </w:hyperlink>
      <w:r>
        <w:rPr>
          <w:rFonts w:ascii="Times New Roman" w:hAnsi="Times New Roman" w:cs="Times New Roman"/>
          <w:sz w:val="24"/>
          <w:szCs w:val="24"/>
        </w:rPr>
        <w:t xml:space="preserve"> настоящего пункта случаях - подготовка одного из следующих документов: проекта постановления об утверждении схемы расположения земельного участка или земельных участков на кадастровом плане территории;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способом фиксации результата административной процедуры является:</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в предусмотренных </w:t>
      </w:r>
      <w:hyperlink r:id="rId31" w:anchor="Par244#Par244" w:tooltip="2) при поступлении заявления с пакетом документов ответственный исполнитель МБУ &quot;ГЦГ&quot; осуществляет их рассмотрение." w:history="1">
        <w:r>
          <w:rPr>
            <w:rStyle w:val="a3"/>
            <w:color w:val="auto"/>
            <w:sz w:val="24"/>
            <w:szCs w:val="24"/>
            <w:u w:val="none"/>
          </w:rPr>
          <w:t>подпунктом 2</w:t>
        </w:r>
      </w:hyperlink>
      <w:r>
        <w:rPr>
          <w:rFonts w:ascii="Times New Roman" w:hAnsi="Times New Roman" w:cs="Times New Roman"/>
          <w:sz w:val="24"/>
          <w:szCs w:val="24"/>
        </w:rPr>
        <w:t xml:space="preserve"> настоящего пункта случаях - внесение записи в журнал регистрации о получении письма о возврате заявления заявителю либо получение администрацией Спасского сельсовета почтовой квитанции об отправке данного письма;</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в предусмотренных </w:t>
      </w:r>
      <w:hyperlink r:id="rId32" w:anchor="Par247#Par247" w:tooltip="3) при отсутствии оснований для возврата заявления заявителю ответственный исполнитель осуществляет проверку наличия либо отсутствия оснований для отказа в предоставлении муниципальной услуги, указанных в пункте 2.13 Административного регламента." w:history="1">
        <w:r>
          <w:rPr>
            <w:rStyle w:val="a3"/>
            <w:color w:val="auto"/>
            <w:sz w:val="24"/>
            <w:szCs w:val="24"/>
            <w:u w:val="none"/>
          </w:rPr>
          <w:t>подпунктом 3</w:t>
        </w:r>
      </w:hyperlink>
      <w:r>
        <w:rPr>
          <w:rFonts w:ascii="Times New Roman" w:hAnsi="Times New Roman" w:cs="Times New Roman"/>
          <w:sz w:val="24"/>
          <w:szCs w:val="24"/>
        </w:rPr>
        <w:t xml:space="preserve"> настоящего пункта случаях - оформление на бумажном носителе одного из следующих документов: проекта постановления об утверждении схемы расположения земельного участка или земельных участков на кадастровом плане территории.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 Принятие решения об утверждении схемы расположения земельного участка или земельных участков на кадастровом плане или отказе в утверждении схемы расположения земельного участка на кадастровом плане:</w:t>
      </w:r>
    </w:p>
    <w:p w:rsidR="0061764D" w:rsidRDefault="0061764D" w:rsidP="0061764D">
      <w:pPr>
        <w:pStyle w:val="ConsPlusNormal"/>
        <w:ind w:firstLine="540"/>
        <w:jc w:val="both"/>
        <w:rPr>
          <w:rFonts w:ascii="Times New Roman" w:hAnsi="Times New Roman" w:cs="Times New Roman"/>
          <w:sz w:val="24"/>
          <w:szCs w:val="24"/>
        </w:rPr>
      </w:pPr>
      <w:bookmarkStart w:id="11" w:name="Par258"/>
      <w:bookmarkEnd w:id="11"/>
      <w:r>
        <w:rPr>
          <w:rFonts w:ascii="Times New Roman" w:hAnsi="Times New Roman" w:cs="Times New Roman"/>
          <w:sz w:val="24"/>
          <w:szCs w:val="24"/>
        </w:rPr>
        <w:t>1) основанием для начала административной процедуры является передача главе администрации Спасского сельсовета одного из следующих подготовленных и согласованных документов:</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проекта постановления об утверждении схемы расположения земельного участка или земельных участков на кадастровом плане или отказе в утверждении схемы расположения земельного участка или земельных участков на кадастровом плане территории;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проекта письма об отказе в утверждении схемы расположения земельного участка или земельных участков на кадастровом плане территории;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глава администрации Спасского сельсовета принимает решение об утверждении схемы расположения земельного участка или земельных участков на кадастровом плане территории.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Критерием принятия решения является обоснованность и законность подготовленного и согласованного документа, указанного в </w:t>
      </w:r>
      <w:hyperlink r:id="rId33" w:anchor="Par258#Par258" w:tooltip="1) основанием для начала административной процедуры является передача начальнику ДГиЗО одного из следующих подготовленных и согласованных документов:" w:history="1">
        <w:r>
          <w:rPr>
            <w:rStyle w:val="a3"/>
            <w:color w:val="auto"/>
            <w:sz w:val="24"/>
            <w:szCs w:val="24"/>
            <w:u w:val="none"/>
          </w:rPr>
          <w:t>подпункте 1</w:t>
        </w:r>
      </w:hyperlink>
      <w:r>
        <w:rPr>
          <w:rFonts w:ascii="Times New Roman" w:hAnsi="Times New Roman" w:cs="Times New Roman"/>
          <w:sz w:val="24"/>
          <w:szCs w:val="24"/>
        </w:rPr>
        <w:t xml:space="preserve"> настоящего пункта.</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данного действия составляет 4 дня с момента поступления главе администрации Спасского сельсовета согласованного документа;</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результатом административной процедуры является подписанное и зарегистрированное в установленном порядке постановление администрации Спасского сельсовета об утверждении схемы расположения земельного участка или земельных участков на кадастровом плане территории;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способом фиксации результата административной процедуры является оформление постановления об утверждении схемы расположения земельного участка или земельных участков на кадастровом плане территории на бумажном носителе с присвоением ему регистрационного номера и занесением данного номера в базу данных в порядке делопроизводства.</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 Выдача (направление) заявителю документов:</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основанием для начала административной процедуры является регистрация постановления об утверждении схемы расположения земельного участка или земельных </w:t>
      </w:r>
      <w:r>
        <w:rPr>
          <w:rFonts w:ascii="Times New Roman" w:hAnsi="Times New Roman" w:cs="Times New Roman"/>
          <w:sz w:val="24"/>
          <w:szCs w:val="24"/>
        </w:rPr>
        <w:lastRenderedPageBreak/>
        <w:t>участков на кадастровом плане территории;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после регистрации постановления об утверждении схемы расположения земельного участка или земельных участков на кадастровом плане территории или письма об отказе об утверждении схемы расположения земельного участка или земельных участков на кадастровом плане территории ответственный исполнитель осуществляет его передачу заявителю (или его представителю) лично, в МАУ "МФЦ" или отправку в установленном порядке посредством почтовой связи.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данного действия составляет 2 дня с момента регистрации указанных в настоящем пункте документов;</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критериями принятия решения в данной административной процедуре являются избранные заявителями способ обращения за предоставлением муниципальной услуги и способ получения результата муниципальной услуги.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результатом административной процедуры является выдача специалистом администрации Спасского сельсовета либо специалистом МАУ "МФЦ" заявителю лично или их отправка посредством почтовой связи;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способом фиксации административной процедуры является подпись заявителя в журнале регистрации либо занесение отметок об отправке документов в реестры исходящей корреспонденции.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 Направление постановления об утверждении схемы расположения земельного участка или земельных участков на кадастровом плане территории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основанием для начала административной процедуры является регистрация постановления об утверждении схемы расположения земельного участка или земельных участков на кадастровом плане территории;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после регистрации постановления об утверждении схемы расположения земельного участка или земельных участков на кадастровом плане территории ответственный исполнитель направляет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способом фиксации административной процедуры является занесение отметок об отправке документов в реестры исходящей корреспонденции.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 Особенности выполнения административных процедур в МАУ "МФЦ":</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МАУ "МФЦ" осуществляет:</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прием запросов заявителей о предоставлении муниципальной услуги;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информирование и консультирование заявителей о порядке предоставления муниципальной услуги;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при наличии технической возможности направления межведомственных запросов о предоставлении документов и (или) информации для предоставления муниципальной услуги;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выдачу заявителям документов, являющихся результатом предоставления муниципальной услуги (при выполнении данной процедуры через МАУ "МФЦ").</w:t>
      </w:r>
    </w:p>
    <w:p w:rsidR="0061764D" w:rsidRDefault="0061764D" w:rsidP="0061764D">
      <w:pPr>
        <w:pStyle w:val="ConsPlusNormal"/>
        <w:jc w:val="both"/>
        <w:rPr>
          <w:rFonts w:ascii="Times New Roman" w:hAnsi="Times New Roman" w:cs="Times New Roman"/>
          <w:sz w:val="24"/>
          <w:szCs w:val="24"/>
        </w:rPr>
      </w:pPr>
    </w:p>
    <w:p w:rsidR="0061764D" w:rsidRDefault="0061764D" w:rsidP="0061764D">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4. Формы контроля</w:t>
      </w:r>
    </w:p>
    <w:p w:rsidR="0061764D" w:rsidRDefault="0061764D" w:rsidP="0061764D">
      <w:pPr>
        <w:pStyle w:val="ConsPlusNormal"/>
        <w:jc w:val="center"/>
        <w:rPr>
          <w:rFonts w:ascii="Times New Roman" w:hAnsi="Times New Roman" w:cs="Times New Roman"/>
          <w:sz w:val="24"/>
          <w:szCs w:val="24"/>
        </w:rPr>
      </w:pPr>
      <w:r>
        <w:rPr>
          <w:rFonts w:ascii="Times New Roman" w:hAnsi="Times New Roman" w:cs="Times New Roman"/>
          <w:sz w:val="24"/>
          <w:szCs w:val="24"/>
        </w:rPr>
        <w:t>за исполнением Административного регламента</w:t>
      </w:r>
    </w:p>
    <w:p w:rsidR="0061764D" w:rsidRDefault="0061764D" w:rsidP="0061764D">
      <w:pPr>
        <w:pStyle w:val="ConsPlusNormal"/>
        <w:jc w:val="both"/>
        <w:rPr>
          <w:rFonts w:ascii="Times New Roman" w:hAnsi="Times New Roman" w:cs="Times New Roman"/>
          <w:sz w:val="24"/>
          <w:szCs w:val="24"/>
        </w:rPr>
      </w:pP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 Текущий контроль соблюдения последовательности и сроков исполнения административных процедур, определенных настоящим Административным регламентом, </w:t>
      </w:r>
      <w:r>
        <w:rPr>
          <w:rFonts w:ascii="Times New Roman" w:hAnsi="Times New Roman" w:cs="Times New Roman"/>
          <w:sz w:val="24"/>
          <w:szCs w:val="24"/>
        </w:rPr>
        <w:lastRenderedPageBreak/>
        <w:t>и принятия в ходе предоставления муниципальной услуги решений осуществляют глава администрации Спасского сельсовета.</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 Текущий контроль осуществляется посредством ежемесячного анализа принятых запросов на предоставление муниципальной услуги, жалоб и предложений по соблюдению и исполнению положений настоящего Административного регламента, поступивших от заявителей.</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 Основными задачами контроля соблюдения последовательности и сроков исполнения предоставления муниципальной услуги являются:</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проведение проверок;</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выявление и установление нарушений прав заявителей при предоставлении муниципальной услуги;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принятие решений об устранении выявленных нарушений.</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4.4. Проверки могут быть плановыми на основании планов работы администрации </w:t>
      </w:r>
      <w:r w:rsidR="00B47676">
        <w:rPr>
          <w:rFonts w:ascii="Times New Roman" w:hAnsi="Times New Roman" w:cs="Times New Roman"/>
          <w:sz w:val="24"/>
          <w:szCs w:val="24"/>
        </w:rPr>
        <w:t xml:space="preserve">Спасского </w:t>
      </w:r>
      <w:r>
        <w:rPr>
          <w:rFonts w:ascii="Times New Roman" w:hAnsi="Times New Roman" w:cs="Times New Roman"/>
          <w:sz w:val="24"/>
          <w:szCs w:val="24"/>
        </w:rPr>
        <w:t>сельсовета либо внеплановыми, проводимыми в том числе по жалобе заявителей на несвоевременность, неполноту и низкое качество предоставления муниципальной услуги или неправомерный отказ в ее предоставлении.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4.5. Решение о проведении внеплановой проверки принимает глава администрации </w:t>
      </w:r>
      <w:r w:rsidR="00B47676">
        <w:rPr>
          <w:rFonts w:ascii="Times New Roman" w:hAnsi="Times New Roman" w:cs="Times New Roman"/>
          <w:sz w:val="24"/>
          <w:szCs w:val="24"/>
        </w:rPr>
        <w:t xml:space="preserve">Спасского </w:t>
      </w:r>
      <w:r>
        <w:rPr>
          <w:rFonts w:ascii="Times New Roman" w:hAnsi="Times New Roman" w:cs="Times New Roman"/>
          <w:sz w:val="24"/>
          <w:szCs w:val="24"/>
        </w:rPr>
        <w:t>сельсовета.</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4.6. Для проведения внеплановых проверок предоставления муниципальной услуги формируется комиссия, в состав которой включаются должностные лица и работники администрации </w:t>
      </w:r>
      <w:r w:rsidR="00B47676">
        <w:rPr>
          <w:rFonts w:ascii="Times New Roman" w:hAnsi="Times New Roman" w:cs="Times New Roman"/>
          <w:sz w:val="24"/>
          <w:szCs w:val="24"/>
        </w:rPr>
        <w:t xml:space="preserve">Спасского </w:t>
      </w:r>
      <w:r>
        <w:rPr>
          <w:rFonts w:ascii="Times New Roman" w:hAnsi="Times New Roman" w:cs="Times New Roman"/>
          <w:sz w:val="24"/>
          <w:szCs w:val="24"/>
        </w:rPr>
        <w:t>сельсовета.</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4.8.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w:t>
      </w:r>
      <w:hyperlink r:id="rId34" w:tooltip="&quot;Трудовой кодекс Российской Федерации&quot; от 30.12.2001 N 197-ФЗ (ред. от 05.10.2015){КонсультантПлюс}" w:history="1">
        <w:r>
          <w:rPr>
            <w:rStyle w:val="a3"/>
            <w:color w:val="auto"/>
            <w:sz w:val="24"/>
            <w:szCs w:val="24"/>
            <w:u w:val="none"/>
          </w:rPr>
          <w:t>кодексом</w:t>
        </w:r>
      </w:hyperlink>
      <w:r>
        <w:rPr>
          <w:rFonts w:ascii="Times New Roman" w:hAnsi="Times New Roman" w:cs="Times New Roman"/>
          <w:sz w:val="24"/>
          <w:szCs w:val="24"/>
        </w:rPr>
        <w:t xml:space="preserve"> Российской Федерации.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4.9.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w:t>
      </w:r>
      <w:r w:rsidR="00B47676">
        <w:rPr>
          <w:rFonts w:ascii="Times New Roman" w:hAnsi="Times New Roman" w:cs="Times New Roman"/>
          <w:sz w:val="24"/>
          <w:szCs w:val="24"/>
        </w:rPr>
        <w:t xml:space="preserve">Спасского </w:t>
      </w:r>
      <w:r>
        <w:rPr>
          <w:rFonts w:ascii="Times New Roman" w:hAnsi="Times New Roman" w:cs="Times New Roman"/>
          <w:sz w:val="24"/>
          <w:szCs w:val="24"/>
        </w:rPr>
        <w:t>сельсовета и через портал государственных и муниципальных услуг.</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Основные 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61764D" w:rsidRDefault="0061764D" w:rsidP="0061764D">
      <w:pPr>
        <w:pStyle w:val="ConsPlusNormal"/>
        <w:jc w:val="both"/>
        <w:rPr>
          <w:rFonts w:ascii="Times New Roman" w:hAnsi="Times New Roman" w:cs="Times New Roman"/>
          <w:sz w:val="24"/>
          <w:szCs w:val="24"/>
        </w:rPr>
      </w:pPr>
    </w:p>
    <w:p w:rsidR="0061764D" w:rsidRDefault="0061764D" w:rsidP="0061764D">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 Досудебный (внесудебный) порядок обжалования решений</w:t>
      </w:r>
    </w:p>
    <w:p w:rsidR="0061764D" w:rsidRDefault="0061764D" w:rsidP="0061764D">
      <w:pPr>
        <w:pStyle w:val="ConsPlusNormal"/>
        <w:jc w:val="center"/>
        <w:rPr>
          <w:rFonts w:ascii="Times New Roman" w:hAnsi="Times New Roman" w:cs="Times New Roman"/>
          <w:sz w:val="24"/>
          <w:szCs w:val="24"/>
        </w:rPr>
      </w:pPr>
      <w:r>
        <w:rPr>
          <w:rFonts w:ascii="Times New Roman" w:hAnsi="Times New Roman" w:cs="Times New Roman"/>
          <w:sz w:val="24"/>
          <w:szCs w:val="24"/>
        </w:rPr>
        <w:t>и действий (бездействия) органа, предоставляющего</w:t>
      </w:r>
    </w:p>
    <w:p w:rsidR="0061764D" w:rsidRDefault="0061764D" w:rsidP="0061764D">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муниципальную услугу, а также должностных лиц</w:t>
      </w:r>
    </w:p>
    <w:p w:rsidR="0061764D" w:rsidRDefault="0061764D" w:rsidP="0061764D">
      <w:pPr>
        <w:pStyle w:val="ConsPlusNormal"/>
        <w:jc w:val="both"/>
        <w:rPr>
          <w:rFonts w:ascii="Times New Roman" w:hAnsi="Times New Roman" w:cs="Times New Roman"/>
          <w:sz w:val="24"/>
          <w:szCs w:val="24"/>
        </w:rPr>
      </w:pP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Заявители имеют право на обжалование в досудебном порядке решений, действий (бездействия), осуществляемых (принятых) в ходе предоставления муниципальной услуги.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 Заявитель может обратиться с жалобой, в том числе в следующих случаях:</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нарушения срока регистрации запроса заявителя о предоставлении муниципальной услуги;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нарушения срока предоставления муниципальной услуги;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Pr>
          <w:rFonts w:ascii="Times New Roman" w:hAnsi="Times New Roman" w:cs="Times New Roman"/>
          <w:sz w:val="24"/>
          <w:szCs w:val="24"/>
        </w:rPr>
        <w:lastRenderedPageBreak/>
        <w:t>муниципальной услуги;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5.3. Жалоба подается в письменной форме на бумажном носителе, в электронной форме в администрацию </w:t>
      </w:r>
      <w:r w:rsidR="00B47676">
        <w:rPr>
          <w:rFonts w:ascii="Times New Roman" w:hAnsi="Times New Roman" w:cs="Times New Roman"/>
          <w:sz w:val="24"/>
          <w:szCs w:val="24"/>
        </w:rPr>
        <w:t xml:space="preserve">Спасского </w:t>
      </w:r>
      <w:r>
        <w:rPr>
          <w:rFonts w:ascii="Times New Roman" w:hAnsi="Times New Roman" w:cs="Times New Roman"/>
          <w:sz w:val="24"/>
          <w:szCs w:val="24"/>
        </w:rPr>
        <w:t xml:space="preserve">сельсовета. Жалоба может быть направлена по почте, через МАУ "МФЦ", с использованием информационно-телекоммуникационной сети Интернет, официального сайта администрации </w:t>
      </w:r>
      <w:r w:rsidR="00B47676">
        <w:rPr>
          <w:rFonts w:ascii="Times New Roman" w:hAnsi="Times New Roman" w:cs="Times New Roman"/>
          <w:sz w:val="24"/>
          <w:szCs w:val="24"/>
        </w:rPr>
        <w:t xml:space="preserve">Спасского </w:t>
      </w:r>
      <w:r>
        <w:rPr>
          <w:rFonts w:ascii="Times New Roman" w:hAnsi="Times New Roman" w:cs="Times New Roman"/>
          <w:sz w:val="24"/>
          <w:szCs w:val="24"/>
        </w:rPr>
        <w:t>сельсовета,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5.4. Должностным лицом, наделенным полномочиями по рассмотрению жалоб на нарушение порядка предоставления муниципальной услуги, является глава администрации </w:t>
      </w:r>
      <w:r w:rsidR="00B47676">
        <w:rPr>
          <w:rFonts w:ascii="Times New Roman" w:hAnsi="Times New Roman" w:cs="Times New Roman"/>
          <w:sz w:val="24"/>
          <w:szCs w:val="24"/>
        </w:rPr>
        <w:t xml:space="preserve">Спасского </w:t>
      </w:r>
      <w:r>
        <w:rPr>
          <w:rFonts w:ascii="Times New Roman" w:hAnsi="Times New Roman" w:cs="Times New Roman"/>
          <w:sz w:val="24"/>
          <w:szCs w:val="24"/>
        </w:rPr>
        <w:t xml:space="preserve">сельсовета (в отношении решений и действий (ответственных специалистов администрации </w:t>
      </w:r>
      <w:r w:rsidR="00B47676">
        <w:rPr>
          <w:rFonts w:ascii="Times New Roman" w:hAnsi="Times New Roman" w:cs="Times New Roman"/>
          <w:sz w:val="24"/>
          <w:szCs w:val="24"/>
        </w:rPr>
        <w:t xml:space="preserve">Спасского </w:t>
      </w:r>
      <w:r>
        <w:rPr>
          <w:rFonts w:ascii="Times New Roman" w:hAnsi="Times New Roman" w:cs="Times New Roman"/>
          <w:sz w:val="24"/>
          <w:szCs w:val="24"/>
        </w:rPr>
        <w:t>сельсовета).</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5.5. Жалоба должна содержать:</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исполнителя администрации </w:t>
      </w:r>
      <w:r w:rsidR="00B47676">
        <w:rPr>
          <w:rFonts w:ascii="Times New Roman" w:hAnsi="Times New Roman" w:cs="Times New Roman"/>
          <w:sz w:val="24"/>
          <w:szCs w:val="24"/>
        </w:rPr>
        <w:t xml:space="preserve">Спасского </w:t>
      </w:r>
      <w:r>
        <w:rPr>
          <w:rFonts w:ascii="Times New Roman" w:hAnsi="Times New Roman" w:cs="Times New Roman"/>
          <w:sz w:val="24"/>
          <w:szCs w:val="24"/>
        </w:rPr>
        <w:t>сельсовета. Заявителем могут быть представлены документы (при наличии), подтверждающие доводы заявителя, либо их копии.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 При рассмотрении жалобы заявитель имеет право на получение информации и документов, необходимых для обоснования и рассмотрения жалобы, в том числе в электронной форме.</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5.7. Жалоба, поступившая в администрацию </w:t>
      </w:r>
      <w:r w:rsidR="00B47676">
        <w:rPr>
          <w:rFonts w:ascii="Times New Roman" w:hAnsi="Times New Roman" w:cs="Times New Roman"/>
          <w:sz w:val="24"/>
          <w:szCs w:val="24"/>
        </w:rPr>
        <w:t xml:space="preserve">Спасского </w:t>
      </w:r>
      <w:r>
        <w:rPr>
          <w:rFonts w:ascii="Times New Roman" w:hAnsi="Times New Roman" w:cs="Times New Roman"/>
          <w:sz w:val="24"/>
          <w:szCs w:val="24"/>
        </w:rPr>
        <w:t xml:space="preserve">сельсовета подлежит рассмотрению главы администрации </w:t>
      </w:r>
      <w:r w:rsidR="00B47676">
        <w:rPr>
          <w:rFonts w:ascii="Times New Roman" w:hAnsi="Times New Roman" w:cs="Times New Roman"/>
          <w:sz w:val="24"/>
          <w:szCs w:val="24"/>
        </w:rPr>
        <w:t xml:space="preserve">Спасского </w:t>
      </w:r>
      <w:r>
        <w:rPr>
          <w:rFonts w:ascii="Times New Roman" w:hAnsi="Times New Roman" w:cs="Times New Roman"/>
          <w:sz w:val="24"/>
          <w:szCs w:val="24"/>
        </w:rPr>
        <w:t xml:space="preserve">сельсовета в течение пятнадцати рабочих дней со дня ее регистрации, а в случае обжалования отказа администрации </w:t>
      </w:r>
      <w:r w:rsidR="00B47676">
        <w:rPr>
          <w:rFonts w:ascii="Times New Roman" w:hAnsi="Times New Roman" w:cs="Times New Roman"/>
          <w:sz w:val="24"/>
          <w:szCs w:val="24"/>
        </w:rPr>
        <w:t xml:space="preserve">Спасского </w:t>
      </w:r>
      <w:r>
        <w:rPr>
          <w:rFonts w:ascii="Times New Roman" w:hAnsi="Times New Roman" w:cs="Times New Roman"/>
          <w:sz w:val="24"/>
          <w:szCs w:val="24"/>
        </w:rPr>
        <w:t xml:space="preserve">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Pr>
          <w:rFonts w:ascii="Times New Roman" w:hAnsi="Times New Roman" w:cs="Times New Roman"/>
          <w:sz w:val="24"/>
          <w:szCs w:val="24"/>
        </w:rPr>
        <w:lastRenderedPageBreak/>
        <w:t>в течение пяти рабочих дней со дня ее регистрации.</w:t>
      </w:r>
    </w:p>
    <w:p w:rsidR="0061764D" w:rsidRDefault="0061764D" w:rsidP="0061764D">
      <w:pPr>
        <w:pStyle w:val="ConsPlusNormal"/>
        <w:ind w:firstLine="540"/>
        <w:jc w:val="both"/>
        <w:rPr>
          <w:rFonts w:ascii="Times New Roman" w:hAnsi="Times New Roman" w:cs="Times New Roman"/>
          <w:sz w:val="24"/>
          <w:szCs w:val="24"/>
        </w:rPr>
      </w:pPr>
      <w:bookmarkStart w:id="12" w:name="Par323"/>
      <w:bookmarkEnd w:id="12"/>
      <w:r>
        <w:rPr>
          <w:rFonts w:ascii="Times New Roman" w:hAnsi="Times New Roman" w:cs="Times New Roman"/>
          <w:sz w:val="24"/>
          <w:szCs w:val="24"/>
        </w:rPr>
        <w:t xml:space="preserve">5.8. По результатам рассмотрения жалобы глава администрации </w:t>
      </w:r>
      <w:r w:rsidR="00B47676">
        <w:rPr>
          <w:rFonts w:ascii="Times New Roman" w:hAnsi="Times New Roman" w:cs="Times New Roman"/>
          <w:sz w:val="24"/>
          <w:szCs w:val="24"/>
        </w:rPr>
        <w:t xml:space="preserve">Спасского </w:t>
      </w:r>
      <w:r>
        <w:rPr>
          <w:rFonts w:ascii="Times New Roman" w:hAnsi="Times New Roman" w:cs="Times New Roman"/>
          <w:sz w:val="24"/>
          <w:szCs w:val="24"/>
        </w:rPr>
        <w:t>сельсовета принимает одно из следующих решений:</w:t>
      </w:r>
    </w:p>
    <w:p w:rsidR="0061764D" w:rsidRDefault="0061764D" w:rsidP="0061764D">
      <w:pPr>
        <w:autoSpaceDE w:val="0"/>
        <w:autoSpaceDN w:val="0"/>
        <w:adjustRightInd w:val="0"/>
        <w:spacing w:after="0" w:line="240" w:lineRule="auto"/>
        <w:ind w:firstLine="540"/>
        <w:jc w:val="both"/>
        <w:rPr>
          <w:rFonts w:ascii="Times New Roman" w:hAnsi="Times New Roman"/>
          <w:sz w:val="26"/>
          <w:szCs w:val="26"/>
          <w:lang w:eastAsia="en-US"/>
        </w:rPr>
      </w:pPr>
      <w:r>
        <w:rPr>
          <w:rFonts w:ascii="Times New Roman" w:hAnsi="Times New Roman"/>
          <w:sz w:val="26"/>
          <w:szCs w:val="26"/>
          <w:lang w:eastAsia="en-US"/>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1764D" w:rsidRDefault="0061764D" w:rsidP="0061764D">
      <w:pPr>
        <w:autoSpaceDE w:val="0"/>
        <w:autoSpaceDN w:val="0"/>
        <w:adjustRightInd w:val="0"/>
        <w:spacing w:after="0" w:line="240" w:lineRule="auto"/>
        <w:ind w:firstLine="540"/>
        <w:jc w:val="both"/>
        <w:rPr>
          <w:rFonts w:ascii="Times New Roman" w:hAnsi="Times New Roman"/>
          <w:sz w:val="26"/>
          <w:szCs w:val="26"/>
          <w:lang w:eastAsia="en-US"/>
        </w:rPr>
      </w:pPr>
      <w:r>
        <w:rPr>
          <w:rFonts w:ascii="Times New Roman" w:hAnsi="Times New Roman"/>
          <w:sz w:val="26"/>
          <w:szCs w:val="26"/>
          <w:lang w:eastAsia="en-US"/>
        </w:rPr>
        <w:t>2) отказывает в удовлетворении жалобы.</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5.9. Не позднее дня, следующего за днем принятия решения, указанного в </w:t>
      </w:r>
      <w:hyperlink r:id="rId35" w:anchor="Par323#Par323" w:tooltip="5.8. По результатам рассмотрения жалобы начальник ДГиЗО принимает одно из следующих решений:" w:history="1">
        <w:r>
          <w:rPr>
            <w:rStyle w:val="a3"/>
            <w:color w:val="auto"/>
            <w:sz w:val="24"/>
            <w:szCs w:val="24"/>
            <w:u w:val="none"/>
          </w:rPr>
          <w:t>пункте 5.8</w:t>
        </w:r>
      </w:hyperlink>
      <w:r>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w:t>
      </w:r>
      <w:r w:rsidR="00B47676">
        <w:rPr>
          <w:rFonts w:ascii="Times New Roman" w:hAnsi="Times New Roman" w:cs="Times New Roman"/>
          <w:sz w:val="24"/>
          <w:szCs w:val="24"/>
        </w:rPr>
        <w:t xml:space="preserve">Спасского </w:t>
      </w:r>
      <w:r>
        <w:rPr>
          <w:rFonts w:ascii="Times New Roman" w:hAnsi="Times New Roman" w:cs="Times New Roman"/>
          <w:sz w:val="24"/>
          <w:szCs w:val="24"/>
        </w:rPr>
        <w:t>сельсовета незамедлительно направляет имеющиеся материалы в органы прокуратуры.</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5.11. Порядок информирования заявителя о результатах рассмотрения жалобы</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5.12. Порядок обжалования решения по жалобе</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Заявитель вправе обжаловать решения по жалобе вышестоящему должностному лицу либо в судебном порядке. Досудебный (внесудебный) порядок обжалования решения по жалобе не является для заявителя обязательным.</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5.13. Способы информирования заявителей о порядке подачи и рассмотрения жалобы:</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путем взаимодействия должностных лиц, ответственных за рассмотрение жалобы, с заявителями по почте, по электронной почте;</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посредством информационных материалов, которые размещаются на официальном сайте администрации </w:t>
      </w:r>
      <w:r w:rsidR="00B47676">
        <w:rPr>
          <w:rFonts w:ascii="Times New Roman" w:hAnsi="Times New Roman" w:cs="Times New Roman"/>
          <w:sz w:val="24"/>
          <w:szCs w:val="24"/>
        </w:rPr>
        <w:t xml:space="preserve">Спасского </w:t>
      </w:r>
      <w:r>
        <w:rPr>
          <w:rFonts w:ascii="Times New Roman" w:hAnsi="Times New Roman" w:cs="Times New Roman"/>
          <w:sz w:val="24"/>
          <w:szCs w:val="24"/>
        </w:rPr>
        <w:t>сельсовета в с</w:t>
      </w:r>
      <w:r w:rsidR="00B47676">
        <w:rPr>
          <w:rFonts w:ascii="Times New Roman" w:hAnsi="Times New Roman" w:cs="Times New Roman"/>
          <w:sz w:val="24"/>
          <w:szCs w:val="24"/>
        </w:rPr>
        <w:t>ети Интернет: http://www</w:t>
      </w:r>
      <w:r w:rsidR="00B47676">
        <w:rPr>
          <w:rFonts w:ascii="Times New Roman" w:hAnsi="Times New Roman" w:cs="Times New Roman"/>
          <w:sz w:val="24"/>
          <w:szCs w:val="24"/>
          <w:lang w:val="en-US"/>
        </w:rPr>
        <w:t>admspaskoe</w:t>
      </w:r>
      <w:r w:rsidR="00B47676" w:rsidRPr="00B47676">
        <w:rPr>
          <w:rFonts w:ascii="Times New Roman" w:hAnsi="Times New Roman" w:cs="Times New Roman"/>
          <w:sz w:val="24"/>
          <w:szCs w:val="24"/>
        </w:rPr>
        <w:t>.</w:t>
      </w:r>
      <w:r w:rsidR="00B47676">
        <w:rPr>
          <w:rFonts w:ascii="Times New Roman" w:hAnsi="Times New Roman" w:cs="Times New Roman"/>
          <w:sz w:val="24"/>
          <w:szCs w:val="24"/>
          <w:lang w:val="en-US"/>
        </w:rPr>
        <w:t>ru</w:t>
      </w:r>
      <w:r>
        <w:rPr>
          <w:rFonts w:ascii="Times New Roman" w:hAnsi="Times New Roman" w:cs="Times New Roman"/>
          <w:sz w:val="24"/>
          <w:szCs w:val="24"/>
        </w:rPr>
        <w:t>;</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посредством информационных материалов, которые размещаются на информационных стендах в местах предоставления муниципальной услуги.</w:t>
      </w:r>
    </w:p>
    <w:p w:rsidR="0061764D" w:rsidRDefault="0061764D" w:rsidP="00617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5.14 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6" w:tooltip="&quot;Градостроительный кодекс Российской Федерации&quot; от 29.12.2004 N 190-ФЗ (ред. от 13.07.2015) (с изм. и доп., вступ. в силу с 19.10.2015){КонсультантПлюс}" w:history="1">
        <w:r>
          <w:rPr>
            <w:rStyle w:val="a3"/>
            <w:color w:val="auto"/>
            <w:sz w:val="24"/>
            <w:szCs w:val="24"/>
            <w:u w:val="none"/>
          </w:rPr>
          <w:t>частью 2 статьи 6</w:t>
        </w:r>
      </w:hyperlink>
      <w:r>
        <w:rPr>
          <w:rFonts w:ascii="Times New Roman" w:hAnsi="Times New Roman" w:cs="Times New Roman"/>
          <w:sz w:val="24"/>
          <w:szCs w:val="24"/>
        </w:rPr>
        <w:t xml:space="preserve"> Градостроительного кодекса Российской Федерации, может быть подана такими лицами в порядке, установленном </w:t>
      </w:r>
      <w:hyperlink r:id="rId37"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Pr>
            <w:rStyle w:val="a3"/>
            <w:color w:val="auto"/>
            <w:sz w:val="24"/>
            <w:szCs w:val="24"/>
            <w:u w:val="none"/>
          </w:rPr>
          <w:t>статьей 11.2</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61764D" w:rsidRDefault="0061764D" w:rsidP="0061764D">
      <w:pPr>
        <w:pStyle w:val="ConsPlusNormal"/>
        <w:jc w:val="both"/>
        <w:rPr>
          <w:rFonts w:ascii="Times New Roman" w:hAnsi="Times New Roman" w:cs="Times New Roman"/>
          <w:sz w:val="24"/>
          <w:szCs w:val="24"/>
        </w:rPr>
      </w:pPr>
    </w:p>
    <w:p w:rsidR="0061764D" w:rsidRDefault="0061764D" w:rsidP="0061764D">
      <w:pPr>
        <w:pStyle w:val="ConsPlusNormal"/>
        <w:jc w:val="both"/>
        <w:rPr>
          <w:rFonts w:ascii="Times New Roman" w:hAnsi="Times New Roman" w:cs="Times New Roman"/>
          <w:sz w:val="24"/>
          <w:szCs w:val="24"/>
        </w:rPr>
      </w:pPr>
    </w:p>
    <w:p w:rsidR="0061764D" w:rsidRDefault="0061764D" w:rsidP="0061764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1</w:t>
      </w:r>
    </w:p>
    <w:p w:rsidR="0061764D" w:rsidRDefault="0061764D" w:rsidP="0061764D">
      <w:pPr>
        <w:pStyle w:val="ConsPlusNormal"/>
        <w:jc w:val="right"/>
        <w:rPr>
          <w:rFonts w:ascii="Times New Roman" w:hAnsi="Times New Roman" w:cs="Times New Roman"/>
          <w:sz w:val="24"/>
          <w:szCs w:val="24"/>
        </w:rPr>
      </w:pPr>
      <w:r>
        <w:rPr>
          <w:rFonts w:ascii="Times New Roman" w:hAnsi="Times New Roman" w:cs="Times New Roman"/>
          <w:sz w:val="24"/>
          <w:szCs w:val="24"/>
        </w:rPr>
        <w:t>к приложению</w:t>
      </w:r>
    </w:p>
    <w:p w:rsidR="0061764D" w:rsidRDefault="0061764D" w:rsidP="0061764D">
      <w:pPr>
        <w:pStyle w:val="ConsPlusNormal"/>
        <w:jc w:val="right"/>
        <w:rPr>
          <w:rFonts w:ascii="Times New Roman" w:hAnsi="Times New Roman" w:cs="Times New Roman"/>
          <w:sz w:val="24"/>
          <w:szCs w:val="24"/>
        </w:rPr>
      </w:pPr>
      <w:r>
        <w:rPr>
          <w:rFonts w:ascii="Times New Roman" w:hAnsi="Times New Roman" w:cs="Times New Roman"/>
          <w:sz w:val="24"/>
          <w:szCs w:val="24"/>
        </w:rPr>
        <w:t>к постановлению</w:t>
      </w:r>
    </w:p>
    <w:p w:rsidR="0061764D" w:rsidRDefault="0061764D" w:rsidP="0061764D">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администрации</w:t>
      </w:r>
    </w:p>
    <w:p w:rsidR="0061764D" w:rsidRDefault="00B47676" w:rsidP="0061764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Спасского </w:t>
      </w:r>
      <w:r w:rsidR="0061764D">
        <w:rPr>
          <w:rFonts w:ascii="Times New Roman" w:hAnsi="Times New Roman" w:cs="Times New Roman"/>
          <w:sz w:val="24"/>
          <w:szCs w:val="24"/>
        </w:rPr>
        <w:t>сельсовета</w:t>
      </w:r>
    </w:p>
    <w:p w:rsidR="0061764D" w:rsidRDefault="0061764D" w:rsidP="0061764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от </w:t>
      </w:r>
      <w:r w:rsidR="00D312C2">
        <w:rPr>
          <w:rFonts w:ascii="Times New Roman" w:hAnsi="Times New Roman" w:cs="Times New Roman"/>
          <w:sz w:val="24"/>
          <w:szCs w:val="24"/>
        </w:rPr>
        <w:t>31.05</w:t>
      </w:r>
      <w:r w:rsidR="00B47676">
        <w:rPr>
          <w:rFonts w:ascii="Times New Roman" w:hAnsi="Times New Roman" w:cs="Times New Roman"/>
          <w:sz w:val="24"/>
          <w:szCs w:val="24"/>
        </w:rPr>
        <w:t>.2016</w:t>
      </w:r>
      <w:r>
        <w:rPr>
          <w:rFonts w:ascii="Times New Roman" w:hAnsi="Times New Roman" w:cs="Times New Roman"/>
          <w:sz w:val="24"/>
          <w:szCs w:val="24"/>
        </w:rPr>
        <w:t xml:space="preserve"> г. N </w:t>
      </w:r>
      <w:r w:rsidR="00D312C2">
        <w:rPr>
          <w:rFonts w:ascii="Times New Roman" w:hAnsi="Times New Roman" w:cs="Times New Roman"/>
          <w:sz w:val="24"/>
          <w:szCs w:val="24"/>
        </w:rPr>
        <w:t>60</w:t>
      </w:r>
      <w:r w:rsidR="00B47676">
        <w:rPr>
          <w:rFonts w:ascii="Times New Roman" w:hAnsi="Times New Roman" w:cs="Times New Roman"/>
          <w:sz w:val="24"/>
          <w:szCs w:val="24"/>
        </w:rPr>
        <w:t>-п</w:t>
      </w:r>
    </w:p>
    <w:p w:rsidR="0061764D" w:rsidRDefault="0061764D" w:rsidP="0061764D">
      <w:pPr>
        <w:pStyle w:val="ConsPlusNonformat"/>
        <w:jc w:val="both"/>
        <w:rPr>
          <w:rFonts w:ascii="Times New Roman" w:hAnsi="Times New Roman" w:cs="Times New Roman"/>
          <w:sz w:val="24"/>
          <w:szCs w:val="24"/>
        </w:rPr>
      </w:pPr>
      <w:bookmarkStart w:id="13" w:name="Par355"/>
      <w:bookmarkEnd w:id="13"/>
      <w:r>
        <w:rPr>
          <w:rFonts w:ascii="Times New Roman" w:hAnsi="Times New Roman" w:cs="Times New Roman"/>
          <w:sz w:val="24"/>
          <w:szCs w:val="24"/>
        </w:rPr>
        <w:t xml:space="preserve">                              ФОРМА ЗАЯВЛЕНИЯ</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 предоставлении муниципальной услуги</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"Утверждение схемы расположения земельного</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участка или земельных участков</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 кадастровом плане территории"</w:t>
      </w:r>
    </w:p>
    <w:p w:rsidR="0061764D" w:rsidRDefault="0061764D" w:rsidP="0061764D">
      <w:pPr>
        <w:pStyle w:val="ConsPlusNonformat"/>
        <w:jc w:val="both"/>
        <w:rPr>
          <w:rFonts w:ascii="Times New Roman" w:hAnsi="Times New Roman" w:cs="Times New Roman"/>
          <w:sz w:val="24"/>
          <w:szCs w:val="24"/>
        </w:rPr>
      </w:pPr>
    </w:p>
    <w:p w:rsidR="0061764D" w:rsidRDefault="0061764D" w:rsidP="0061764D">
      <w:pPr>
        <w:pStyle w:val="ConsPlusNonformat"/>
        <w:jc w:val="right"/>
        <w:rPr>
          <w:rFonts w:ascii="Times New Roman" w:hAnsi="Times New Roman" w:cs="Times New Roman"/>
          <w:sz w:val="24"/>
          <w:szCs w:val="24"/>
        </w:rPr>
      </w:pPr>
      <w:r>
        <w:rPr>
          <w:rFonts w:ascii="Times New Roman" w:hAnsi="Times New Roman" w:cs="Times New Roman"/>
          <w:sz w:val="24"/>
          <w:szCs w:val="24"/>
        </w:rPr>
        <w:t>Главе администрации</w:t>
      </w:r>
    </w:p>
    <w:p w:rsidR="0061764D" w:rsidRDefault="00B47676" w:rsidP="0061764D">
      <w:pPr>
        <w:pStyle w:val="ConsPlusNonformat"/>
        <w:jc w:val="right"/>
        <w:rPr>
          <w:rFonts w:ascii="Times New Roman" w:hAnsi="Times New Roman" w:cs="Times New Roman"/>
          <w:sz w:val="24"/>
          <w:szCs w:val="24"/>
        </w:rPr>
      </w:pPr>
      <w:r>
        <w:rPr>
          <w:rFonts w:ascii="Times New Roman" w:hAnsi="Times New Roman" w:cs="Times New Roman"/>
          <w:sz w:val="24"/>
          <w:szCs w:val="24"/>
        </w:rPr>
        <w:t>Спасского</w:t>
      </w:r>
      <w:r w:rsidR="0061764D">
        <w:rPr>
          <w:rFonts w:ascii="Times New Roman" w:hAnsi="Times New Roman" w:cs="Times New Roman"/>
          <w:sz w:val="24"/>
          <w:szCs w:val="24"/>
        </w:rPr>
        <w:t xml:space="preserve"> сельсовета</w:t>
      </w:r>
    </w:p>
    <w:p w:rsidR="0061764D" w:rsidRDefault="00B47676" w:rsidP="0061764D">
      <w:pPr>
        <w:pStyle w:val="ConsPlusNonformat"/>
        <w:jc w:val="right"/>
        <w:rPr>
          <w:rFonts w:ascii="Times New Roman" w:hAnsi="Times New Roman" w:cs="Times New Roman"/>
          <w:sz w:val="24"/>
          <w:szCs w:val="24"/>
        </w:rPr>
      </w:pPr>
      <w:r>
        <w:rPr>
          <w:rFonts w:ascii="Times New Roman" w:hAnsi="Times New Roman" w:cs="Times New Roman"/>
          <w:sz w:val="24"/>
          <w:szCs w:val="24"/>
        </w:rPr>
        <w:t>Спицину В.А.</w:t>
      </w:r>
    </w:p>
    <w:p w:rsidR="0061764D" w:rsidRDefault="0061764D" w:rsidP="0061764D">
      <w:pPr>
        <w:pStyle w:val="ConsPlusNonformat"/>
        <w:jc w:val="both"/>
        <w:rPr>
          <w:rFonts w:ascii="Times New Roman" w:hAnsi="Times New Roman" w:cs="Times New Roman"/>
          <w:sz w:val="24"/>
          <w:szCs w:val="24"/>
        </w:rPr>
      </w:pPr>
    </w:p>
    <w:p w:rsidR="0061764D" w:rsidRDefault="0061764D" w:rsidP="0061764D">
      <w:pPr>
        <w:pStyle w:val="ConsPlusNonformat"/>
        <w:jc w:val="both"/>
        <w:rPr>
          <w:rFonts w:ascii="Times New Roman" w:hAnsi="Times New Roman" w:cs="Times New Roman"/>
          <w:sz w:val="24"/>
          <w:szCs w:val="24"/>
        </w:rPr>
      </w:pP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Заявление</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 утверждении схемы расположения</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земельного участка или земельных участков</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 кадастровом плане территории</w:t>
      </w:r>
    </w:p>
    <w:p w:rsidR="0061764D" w:rsidRDefault="0061764D" w:rsidP="0061764D">
      <w:pPr>
        <w:pStyle w:val="ConsPlusNonformat"/>
        <w:jc w:val="both"/>
        <w:rPr>
          <w:rFonts w:ascii="Times New Roman" w:hAnsi="Times New Roman" w:cs="Times New Roman"/>
          <w:sz w:val="24"/>
          <w:szCs w:val="24"/>
        </w:rPr>
      </w:pP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От ________________________________________________________________________</w:t>
      </w:r>
    </w:p>
    <w:p w:rsidR="0061764D" w:rsidRDefault="0061764D" w:rsidP="0061764D">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(Ф.И.О.)</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проживающего(ей) по адресу: _______________________________________________</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почтовый адрес и (или) адрес электронной почты для связи:</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Паспорт: ____________ N ________________ выдан ____________________________</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1764D" w:rsidRDefault="0061764D" w:rsidP="0061764D">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серия                номер                     (кем, когда)</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организационно-правовая    форма,    полное   наименование   и  адрес места</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нахождения, реквизиты   регистрационных   документов   (для  индивидуальных</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предпринимателей и юридических лиц):</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(свидетельство о государственной регистрации, номер, дата выдачи; ИНН,</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ОГРН, за исключением случаев, если заявителем является иностранное</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юридическое лицо)</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действующего(ей) от имени _________________________________________________</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на основании ______________________________________________________________</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реквизиты документа, удостоверяющего полномочия, дата выдачи, номер</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контактный телефон: _______________________________________________________</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Прошу утвердить схему расположения земельного участка на кадастровом  плане</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территории ________________________________________________________________</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В границах   земельного   участка   расположены     (отсутствуют)   объекты</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капитального строительства.</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(ненужное зачеркнуть)</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Перечень объектов приводится на дату составления заявления:</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(указывается назначение объекта, инвентаризационный или кадастровый  номер,</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подготовки     и      наименование       организации,     выдавшей</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кадастровый/технический паспорт, литера объекта указывается при наличии)</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________________________________________________________________________</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________________________________________________________________________</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 _______________________________________________________________________</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Сведения о  правоустанавливающих   документах   на   объекты   капитального</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строительства </w:t>
      </w:r>
      <w:hyperlink r:id="rId38" w:anchor="Par426#Par426" w:tooltip="    &lt;*&gt; заполняется при наличии сведений." w:history="1">
        <w:r>
          <w:rPr>
            <w:rStyle w:val="a3"/>
            <w:color w:val="auto"/>
            <w:sz w:val="24"/>
            <w:szCs w:val="24"/>
            <w:u w:val="none"/>
          </w:rPr>
          <w:t>&lt;*&gt;</w:t>
        </w:r>
      </w:hyperlink>
      <w:r>
        <w:rPr>
          <w:rFonts w:ascii="Times New Roman" w:hAnsi="Times New Roman" w:cs="Times New Roman"/>
          <w:sz w:val="24"/>
          <w:szCs w:val="24"/>
        </w:rPr>
        <w:t>:</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(реквизиты документа, дата, номер, кем выдан)</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________________________________________________________________________</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________________________________________________________________________</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 _______________________________________________________________________</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Приложение:</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________________________________________________________________________</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________________________________________________________________________</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________________________________________________________________________</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 _______________________________________________________________________</w:t>
      </w:r>
    </w:p>
    <w:p w:rsidR="0061764D" w:rsidRDefault="0061764D" w:rsidP="0061764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61764D" w:rsidRDefault="0061764D" w:rsidP="0061764D">
      <w:pPr>
        <w:pStyle w:val="ConsPlusNonformat"/>
        <w:jc w:val="both"/>
        <w:rPr>
          <w:rFonts w:ascii="Times New Roman" w:hAnsi="Times New Roman" w:cs="Times New Roman"/>
          <w:sz w:val="24"/>
          <w:szCs w:val="24"/>
        </w:rPr>
      </w:pPr>
      <w:bookmarkStart w:id="14" w:name="Par426"/>
      <w:bookmarkEnd w:id="14"/>
      <w:r>
        <w:rPr>
          <w:rFonts w:ascii="Times New Roman" w:hAnsi="Times New Roman" w:cs="Times New Roman"/>
          <w:sz w:val="24"/>
          <w:szCs w:val="24"/>
        </w:rPr>
        <w:t xml:space="preserve">    &lt;*&gt; заполняется при наличии сведений.</w:t>
      </w:r>
    </w:p>
    <w:p w:rsidR="0061764D" w:rsidRDefault="0061764D" w:rsidP="0061764D">
      <w:pPr>
        <w:pStyle w:val="ConsPlusNonformat"/>
        <w:jc w:val="both"/>
        <w:rPr>
          <w:rFonts w:ascii="Times New Roman" w:hAnsi="Times New Roman" w:cs="Times New Roman"/>
          <w:sz w:val="24"/>
          <w:szCs w:val="24"/>
        </w:rPr>
      </w:pPr>
    </w:p>
    <w:p w:rsidR="0061764D" w:rsidRDefault="0061764D" w:rsidP="0061764D">
      <w:pPr>
        <w:pStyle w:val="20"/>
        <w:shd w:val="clear" w:color="auto" w:fill="auto"/>
        <w:ind w:left="80"/>
        <w:rPr>
          <w:b w:val="0"/>
          <w:sz w:val="20"/>
          <w:szCs w:val="20"/>
        </w:rPr>
      </w:pPr>
      <w:r>
        <w:rPr>
          <w:b w:val="0"/>
          <w:sz w:val="20"/>
          <w:szCs w:val="20"/>
        </w:rPr>
        <w:t>Мною подтверждается:</w:t>
      </w:r>
    </w:p>
    <w:p w:rsidR="0061764D" w:rsidRDefault="0061764D" w:rsidP="0061764D">
      <w:pPr>
        <w:pStyle w:val="20"/>
        <w:shd w:val="clear" w:color="auto" w:fill="auto"/>
        <w:ind w:left="80" w:right="1420"/>
        <w:rPr>
          <w:b w:val="0"/>
          <w:sz w:val="20"/>
          <w:szCs w:val="20"/>
        </w:rPr>
      </w:pPr>
      <w:r>
        <w:rPr>
          <w:b w:val="0"/>
          <w:sz w:val="20"/>
          <w:szCs w:val="20"/>
        </w:rPr>
        <w:t>представленные документы получены в порядке, установленном действующим законодательством:</w:t>
      </w:r>
      <w:r>
        <w:rPr>
          <w:b w:val="0"/>
          <w:sz w:val="20"/>
          <w:szCs w:val="20"/>
        </w:rPr>
        <w:br/>
        <w:t>сведения, содержащиеся в представленных документах, являются достоверными.</w:t>
      </w:r>
    </w:p>
    <w:p w:rsidR="0061764D" w:rsidRDefault="0061764D" w:rsidP="0061764D">
      <w:pPr>
        <w:pStyle w:val="20"/>
        <w:shd w:val="clear" w:color="auto" w:fill="auto"/>
        <w:ind w:left="80"/>
        <w:rPr>
          <w:b w:val="0"/>
          <w:sz w:val="20"/>
          <w:szCs w:val="20"/>
        </w:rPr>
      </w:pPr>
      <w:r>
        <w:rPr>
          <w:b w:val="0"/>
          <w:sz w:val="20"/>
          <w:szCs w:val="20"/>
        </w:rPr>
        <w:t>Лицо, предоставившее заведомо ложные сведения или поддельные документы, несет ответственность в соответствии с Уголовным кодексом Российской Федерации.</w:t>
      </w:r>
    </w:p>
    <w:p w:rsidR="0061764D" w:rsidRDefault="0061764D" w:rsidP="0061764D">
      <w:pPr>
        <w:tabs>
          <w:tab w:val="left" w:pos="1045"/>
          <w:tab w:val="left" w:pos="2590"/>
          <w:tab w:val="left" w:pos="4410"/>
          <w:tab w:val="left" w:pos="5672"/>
          <w:tab w:val="left" w:pos="6435"/>
          <w:tab w:val="left" w:pos="7674"/>
        </w:tabs>
        <w:ind w:left="80"/>
        <w:rPr>
          <w:rFonts w:ascii="Times New Roman" w:hAnsi="Times New Roman"/>
          <w:sz w:val="20"/>
          <w:szCs w:val="20"/>
        </w:rPr>
      </w:pPr>
      <w:r>
        <w:rPr>
          <w:rFonts w:ascii="Times New Roman" w:hAnsi="Times New Roman"/>
          <w:sz w:val="20"/>
          <w:szCs w:val="20"/>
        </w:rPr>
        <w:t xml:space="preserve">Лицо, персональные данные которого содержатся в настоящем заявлении, подтверждает свое согласие, а также согласие представляемого им лица на обработку персональных данных (сбор, систематизацию, накопление, хранение,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МО </w:t>
      </w:r>
      <w:r w:rsidR="00B47676">
        <w:rPr>
          <w:rFonts w:ascii="Times New Roman" w:hAnsi="Times New Roman"/>
          <w:sz w:val="24"/>
          <w:szCs w:val="24"/>
        </w:rPr>
        <w:t xml:space="preserve">Спасский </w:t>
      </w:r>
      <w:r>
        <w:rPr>
          <w:rFonts w:ascii="Times New Roman" w:hAnsi="Times New Roman"/>
          <w:sz w:val="20"/>
          <w:szCs w:val="20"/>
        </w:rPr>
        <w:t>сельсовет</w:t>
      </w:r>
      <w:r>
        <w:rPr>
          <w:rFonts w:ascii="Times New Roman" w:hAnsi="Times New Roman"/>
          <w:sz w:val="20"/>
          <w:szCs w:val="20"/>
          <w:u w:val="single"/>
        </w:rPr>
        <w:t xml:space="preserve"> </w:t>
      </w:r>
      <w:r>
        <w:rPr>
          <w:rFonts w:ascii="Times New Roman" w:hAnsi="Times New Roman"/>
          <w:sz w:val="20"/>
          <w:szCs w:val="20"/>
        </w:rPr>
        <w:t xml:space="preserve">Саракташского района в соответствии с законодательством РФ муниципальных услуг, в том числе </w:t>
      </w:r>
      <w:r>
        <w:rPr>
          <w:rStyle w:val="10pt"/>
          <w:rFonts w:eastAsia="Times New Roman"/>
          <w:b w:val="0"/>
        </w:rPr>
        <w:t xml:space="preserve">в </w:t>
      </w:r>
      <w:r>
        <w:rPr>
          <w:rFonts w:ascii="Times New Roman" w:hAnsi="Times New Roman"/>
          <w:sz w:val="20"/>
          <w:szCs w:val="20"/>
        </w:rPr>
        <w:t>автоматизированном режиме.</w:t>
      </w:r>
    </w:p>
    <w:p w:rsidR="0061764D" w:rsidRDefault="0061764D" w:rsidP="0061764D">
      <w:pPr>
        <w:pStyle w:val="ConsPlusNonformat"/>
        <w:widowControl/>
        <w:ind w:firstLine="709"/>
        <w:rPr>
          <w:rFonts w:ascii="Times New Roman" w:hAnsi="Times New Roman" w:cs="Times New Roman"/>
          <w:sz w:val="28"/>
          <w:szCs w:val="28"/>
        </w:rPr>
      </w:pPr>
    </w:p>
    <w:p w:rsidR="0061764D" w:rsidRDefault="0061764D" w:rsidP="0061764D">
      <w:pPr>
        <w:pStyle w:val="ConsPlusNonformat"/>
        <w:widowControl/>
        <w:ind w:firstLine="709"/>
        <w:rPr>
          <w:rFonts w:ascii="Times New Roman" w:hAnsi="Times New Roman" w:cs="Times New Roman"/>
          <w:sz w:val="24"/>
          <w:szCs w:val="24"/>
        </w:rPr>
      </w:pPr>
      <w:r>
        <w:rPr>
          <w:rFonts w:ascii="Times New Roman" w:hAnsi="Times New Roman" w:cs="Times New Roman"/>
          <w:sz w:val="24"/>
          <w:szCs w:val="24"/>
        </w:rPr>
        <w:t>Заявитель</w:t>
      </w:r>
      <w:r>
        <w:rPr>
          <w:rFonts w:ascii="Times New Roman" w:hAnsi="Times New Roman" w:cs="Times New Roman"/>
          <w:sz w:val="28"/>
          <w:szCs w:val="28"/>
        </w:rPr>
        <w:t xml:space="preserve"> ____________  ______________________________________                                               </w:t>
      </w:r>
    </w:p>
    <w:p w:rsidR="0061764D" w:rsidRDefault="0061764D" w:rsidP="0061764D">
      <w:pPr>
        <w:pStyle w:val="ConsPlusNonformat"/>
        <w:widowControl/>
        <w:ind w:left="2124" w:firstLine="708"/>
        <w:rPr>
          <w:rFonts w:ascii="Times New Roman" w:hAnsi="Times New Roman" w:cs="Times New Roman"/>
          <w:sz w:val="16"/>
          <w:szCs w:val="16"/>
        </w:rPr>
      </w:pPr>
      <w:r>
        <w:rPr>
          <w:rFonts w:ascii="Times New Roman" w:hAnsi="Times New Roman" w:cs="Times New Roman"/>
          <w:sz w:val="16"/>
          <w:szCs w:val="16"/>
        </w:rPr>
        <w:t xml:space="preserve">(подпись) (Ф.И.О., должность представителя юридического лица, реквизиты документа, </w:t>
      </w:r>
    </w:p>
    <w:p w:rsidR="0061764D" w:rsidRDefault="0061764D" w:rsidP="0061764D">
      <w:pPr>
        <w:pStyle w:val="ConsPlusNonformat"/>
        <w:widowControl/>
        <w:ind w:left="3828"/>
        <w:rPr>
          <w:rFonts w:ascii="Times New Roman" w:hAnsi="Times New Roman" w:cs="Times New Roman"/>
          <w:sz w:val="16"/>
          <w:szCs w:val="16"/>
        </w:rPr>
      </w:pPr>
      <w:r>
        <w:rPr>
          <w:rFonts w:ascii="Times New Roman" w:hAnsi="Times New Roman" w:cs="Times New Roman"/>
          <w:sz w:val="16"/>
          <w:szCs w:val="16"/>
        </w:rPr>
        <w:t xml:space="preserve">удостоверяющего полномочия представителя юридического  лица, </w:t>
      </w:r>
    </w:p>
    <w:p w:rsidR="0061764D" w:rsidRDefault="0061764D" w:rsidP="0061764D">
      <w:pPr>
        <w:pStyle w:val="ConsPlusNonformat"/>
        <w:widowControl/>
        <w:ind w:left="3828"/>
        <w:rPr>
          <w:rFonts w:ascii="Times New Roman" w:hAnsi="Times New Roman" w:cs="Times New Roman"/>
          <w:sz w:val="16"/>
          <w:szCs w:val="16"/>
        </w:rPr>
      </w:pPr>
      <w:r>
        <w:rPr>
          <w:rFonts w:ascii="Times New Roman" w:hAnsi="Times New Roman" w:cs="Times New Roman"/>
          <w:sz w:val="16"/>
          <w:szCs w:val="16"/>
        </w:rPr>
        <w:t>Ф.И.О. физического лица, сведения о доверенном лице (Ф.И.О., реквизиты документа, удостоверяющего полномочия доверенного лица, контактный телефон))</w:t>
      </w:r>
    </w:p>
    <w:p w:rsidR="0061764D" w:rsidRDefault="0061764D" w:rsidP="0061764D">
      <w:pPr>
        <w:pStyle w:val="ConsPlusNormal"/>
        <w:jc w:val="both"/>
        <w:rPr>
          <w:rFonts w:ascii="Times New Roman" w:hAnsi="Times New Roman" w:cs="Times New Roman"/>
          <w:sz w:val="24"/>
          <w:szCs w:val="24"/>
        </w:rPr>
      </w:pPr>
      <w:r>
        <w:rPr>
          <w:rFonts w:ascii="Times New Roman" w:hAnsi="Times New Roman" w:cs="Times New Roman"/>
          <w:sz w:val="24"/>
          <w:szCs w:val="24"/>
        </w:rPr>
        <w:t>Дата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1764D" w:rsidRDefault="0061764D" w:rsidP="0061764D">
      <w:pPr>
        <w:pStyle w:val="ConsPlusNormal"/>
        <w:jc w:val="both"/>
        <w:rPr>
          <w:rFonts w:ascii="Times New Roman" w:hAnsi="Times New Roman" w:cs="Times New Roman"/>
          <w:sz w:val="24"/>
          <w:szCs w:val="24"/>
        </w:rPr>
      </w:pPr>
    </w:p>
    <w:p w:rsidR="0061764D" w:rsidRDefault="0061764D" w:rsidP="0061764D">
      <w:pPr>
        <w:pStyle w:val="ConsPlusNormal"/>
        <w:jc w:val="both"/>
        <w:rPr>
          <w:rFonts w:ascii="Times New Roman" w:hAnsi="Times New Roman" w:cs="Times New Roman"/>
          <w:sz w:val="24"/>
          <w:szCs w:val="24"/>
        </w:rPr>
      </w:pPr>
    </w:p>
    <w:p w:rsidR="00B47676" w:rsidRDefault="00B47676" w:rsidP="0061764D">
      <w:pPr>
        <w:pStyle w:val="ConsPlusNormal"/>
        <w:jc w:val="both"/>
        <w:rPr>
          <w:rFonts w:ascii="Times New Roman" w:hAnsi="Times New Roman" w:cs="Times New Roman"/>
          <w:sz w:val="24"/>
          <w:szCs w:val="24"/>
        </w:rPr>
      </w:pPr>
    </w:p>
    <w:p w:rsidR="00B47676" w:rsidRDefault="00B47676" w:rsidP="0061764D">
      <w:pPr>
        <w:pStyle w:val="ConsPlusNormal"/>
        <w:jc w:val="both"/>
        <w:rPr>
          <w:rFonts w:ascii="Times New Roman" w:hAnsi="Times New Roman" w:cs="Times New Roman"/>
          <w:sz w:val="24"/>
          <w:szCs w:val="24"/>
        </w:rPr>
      </w:pPr>
    </w:p>
    <w:p w:rsidR="00B47676" w:rsidRDefault="00B47676" w:rsidP="0061764D">
      <w:pPr>
        <w:pStyle w:val="ConsPlusNormal"/>
        <w:jc w:val="both"/>
        <w:rPr>
          <w:rFonts w:ascii="Times New Roman" w:hAnsi="Times New Roman" w:cs="Times New Roman"/>
          <w:sz w:val="24"/>
          <w:szCs w:val="24"/>
        </w:rPr>
      </w:pPr>
    </w:p>
    <w:p w:rsidR="00B47676" w:rsidRDefault="00B47676" w:rsidP="0061764D">
      <w:pPr>
        <w:pStyle w:val="ConsPlusNormal"/>
        <w:jc w:val="both"/>
        <w:rPr>
          <w:rFonts w:ascii="Times New Roman" w:hAnsi="Times New Roman" w:cs="Times New Roman"/>
          <w:sz w:val="24"/>
          <w:szCs w:val="24"/>
        </w:rPr>
      </w:pPr>
    </w:p>
    <w:p w:rsidR="0061764D" w:rsidRDefault="0061764D" w:rsidP="0061764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61764D" w:rsidRDefault="0061764D" w:rsidP="0061764D">
      <w:pPr>
        <w:pStyle w:val="ConsPlusNormal"/>
        <w:jc w:val="right"/>
        <w:rPr>
          <w:rFonts w:ascii="Times New Roman" w:hAnsi="Times New Roman" w:cs="Times New Roman"/>
          <w:sz w:val="24"/>
          <w:szCs w:val="24"/>
        </w:rPr>
      </w:pPr>
      <w:r>
        <w:rPr>
          <w:rFonts w:ascii="Times New Roman" w:hAnsi="Times New Roman" w:cs="Times New Roman"/>
          <w:sz w:val="24"/>
          <w:szCs w:val="24"/>
        </w:rPr>
        <w:t>к приложению</w:t>
      </w:r>
    </w:p>
    <w:p w:rsidR="0061764D" w:rsidRDefault="0061764D" w:rsidP="0061764D">
      <w:pPr>
        <w:pStyle w:val="ConsPlusNormal"/>
        <w:jc w:val="right"/>
        <w:rPr>
          <w:rFonts w:ascii="Times New Roman" w:hAnsi="Times New Roman" w:cs="Times New Roman"/>
          <w:sz w:val="24"/>
          <w:szCs w:val="24"/>
        </w:rPr>
      </w:pPr>
      <w:r>
        <w:rPr>
          <w:rFonts w:ascii="Times New Roman" w:hAnsi="Times New Roman" w:cs="Times New Roman"/>
          <w:sz w:val="24"/>
          <w:szCs w:val="24"/>
        </w:rPr>
        <w:t>к постановлению</w:t>
      </w:r>
    </w:p>
    <w:p w:rsidR="0061764D" w:rsidRDefault="0061764D" w:rsidP="0061764D">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администрации</w:t>
      </w:r>
    </w:p>
    <w:p w:rsidR="0061764D" w:rsidRDefault="00B47676" w:rsidP="0061764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Спасского </w:t>
      </w:r>
      <w:r w:rsidR="0061764D">
        <w:rPr>
          <w:rFonts w:ascii="Times New Roman" w:hAnsi="Times New Roman" w:cs="Times New Roman"/>
          <w:sz w:val="24"/>
          <w:szCs w:val="24"/>
        </w:rPr>
        <w:t>сельсовета</w:t>
      </w:r>
    </w:p>
    <w:p w:rsidR="0061764D" w:rsidRDefault="0061764D" w:rsidP="0061764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D312C2">
        <w:rPr>
          <w:rFonts w:ascii="Times New Roman" w:hAnsi="Times New Roman" w:cs="Times New Roman"/>
          <w:sz w:val="24"/>
          <w:szCs w:val="24"/>
        </w:rPr>
        <w:t>31.05</w:t>
      </w:r>
      <w:r w:rsidR="00B47676">
        <w:rPr>
          <w:rFonts w:ascii="Times New Roman" w:hAnsi="Times New Roman" w:cs="Times New Roman"/>
          <w:sz w:val="24"/>
          <w:szCs w:val="24"/>
        </w:rPr>
        <w:t>.2016</w:t>
      </w:r>
      <w:r>
        <w:rPr>
          <w:rFonts w:ascii="Times New Roman" w:hAnsi="Times New Roman" w:cs="Times New Roman"/>
          <w:sz w:val="24"/>
          <w:szCs w:val="24"/>
        </w:rPr>
        <w:t xml:space="preserve"> г. N </w:t>
      </w:r>
      <w:r w:rsidR="00D312C2">
        <w:rPr>
          <w:rFonts w:ascii="Times New Roman" w:hAnsi="Times New Roman" w:cs="Times New Roman"/>
          <w:sz w:val="24"/>
          <w:szCs w:val="24"/>
        </w:rPr>
        <w:t>60</w:t>
      </w:r>
      <w:r w:rsidR="00B47676">
        <w:rPr>
          <w:rFonts w:ascii="Times New Roman" w:hAnsi="Times New Roman" w:cs="Times New Roman"/>
          <w:sz w:val="24"/>
          <w:szCs w:val="24"/>
        </w:rPr>
        <w:t>-п</w:t>
      </w:r>
    </w:p>
    <w:p w:rsidR="0061764D" w:rsidRDefault="0061764D" w:rsidP="0061764D">
      <w:pPr>
        <w:pStyle w:val="ConsPlusNormal"/>
        <w:jc w:val="center"/>
      </w:pPr>
    </w:p>
    <w:p w:rsidR="0061764D" w:rsidRDefault="0061764D" w:rsidP="0061764D">
      <w:pPr>
        <w:pStyle w:val="ConsPlusNormal"/>
        <w:jc w:val="center"/>
      </w:pPr>
    </w:p>
    <w:p w:rsidR="0061764D" w:rsidRDefault="0061764D" w:rsidP="0061764D">
      <w:pPr>
        <w:pStyle w:val="ConsPlusNormal"/>
        <w:jc w:val="center"/>
        <w:rPr>
          <w:rFonts w:ascii="Times New Roman" w:hAnsi="Times New Roman" w:cs="Times New Roman"/>
          <w:sz w:val="24"/>
          <w:szCs w:val="24"/>
        </w:rPr>
      </w:pPr>
    </w:p>
    <w:p w:rsidR="0061764D" w:rsidRDefault="0061764D" w:rsidP="0061764D">
      <w:pPr>
        <w:pStyle w:val="ConsPlusNormal"/>
        <w:jc w:val="center"/>
        <w:rPr>
          <w:rFonts w:ascii="Times New Roman" w:hAnsi="Times New Roman" w:cs="Times New Roman"/>
          <w:sz w:val="24"/>
          <w:szCs w:val="24"/>
        </w:rPr>
      </w:pPr>
      <w:r>
        <w:rPr>
          <w:rFonts w:ascii="Times New Roman" w:hAnsi="Times New Roman" w:cs="Times New Roman"/>
          <w:sz w:val="24"/>
          <w:szCs w:val="24"/>
        </w:rPr>
        <w:t>БЛОК-СХЕМА</w:t>
      </w:r>
    </w:p>
    <w:p w:rsidR="0061764D" w:rsidRDefault="0061764D" w:rsidP="0061764D">
      <w:pPr>
        <w:pStyle w:val="ConsPlusNormal"/>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61764D" w:rsidRDefault="0061764D" w:rsidP="0061764D">
      <w:pPr>
        <w:pStyle w:val="ConsPlusNormal"/>
        <w:jc w:val="center"/>
        <w:rPr>
          <w:rFonts w:ascii="Times New Roman" w:hAnsi="Times New Roman" w:cs="Times New Roman"/>
          <w:sz w:val="24"/>
          <w:szCs w:val="24"/>
        </w:rPr>
      </w:pPr>
      <w:r>
        <w:rPr>
          <w:rFonts w:ascii="Times New Roman" w:hAnsi="Times New Roman" w:cs="Times New Roman"/>
          <w:sz w:val="24"/>
          <w:szCs w:val="24"/>
        </w:rPr>
        <w:t>"Утверждение схемы расположения земельного участка</w:t>
      </w:r>
    </w:p>
    <w:p w:rsidR="0061764D" w:rsidRDefault="0061764D" w:rsidP="0061764D">
      <w:pPr>
        <w:pStyle w:val="ConsPlusNormal"/>
        <w:jc w:val="center"/>
        <w:rPr>
          <w:rFonts w:ascii="Times New Roman" w:hAnsi="Times New Roman" w:cs="Times New Roman"/>
          <w:sz w:val="24"/>
          <w:szCs w:val="24"/>
        </w:rPr>
      </w:pPr>
      <w:r>
        <w:rPr>
          <w:rFonts w:ascii="Times New Roman" w:hAnsi="Times New Roman" w:cs="Times New Roman"/>
          <w:sz w:val="24"/>
          <w:szCs w:val="24"/>
        </w:rPr>
        <w:t>или земельных участков на кадастровом плане территории"</w:t>
      </w:r>
    </w:p>
    <w:p w:rsidR="0061764D" w:rsidRDefault="0061764D" w:rsidP="0061764D">
      <w:pPr>
        <w:pStyle w:val="ConsPlusNormal"/>
        <w:jc w:val="both"/>
      </w:pPr>
    </w:p>
    <w:p w:rsidR="0061764D" w:rsidRDefault="0061764D" w:rsidP="0061764D">
      <w:pPr>
        <w:pStyle w:val="ConsPlusNonformat"/>
        <w:jc w:val="both"/>
      </w:pPr>
      <w:r>
        <w:t>┌─────────────────────────────────────────────────────────────────────────┐</w:t>
      </w:r>
    </w:p>
    <w:p w:rsidR="0061764D" w:rsidRDefault="0061764D" w:rsidP="0061764D">
      <w:pPr>
        <w:pStyle w:val="ConsPlusNonformat"/>
        <w:jc w:val="both"/>
      </w:pPr>
      <w:r>
        <w:t>│                        Прием и регистрация документов                   │</w:t>
      </w:r>
    </w:p>
    <w:p w:rsidR="0061764D" w:rsidRDefault="0061764D" w:rsidP="0061764D">
      <w:pPr>
        <w:pStyle w:val="ConsPlusNonformat"/>
        <w:jc w:val="both"/>
      </w:pPr>
      <w:r>
        <w:t>└───────────────────────────────────┬─────────────────────────────────────┘</w:t>
      </w:r>
    </w:p>
    <w:p w:rsidR="0061764D" w:rsidRDefault="0061764D" w:rsidP="0061764D">
      <w:pPr>
        <w:pStyle w:val="ConsPlusNonformat"/>
        <w:jc w:val="both"/>
      </w:pPr>
      <w:r>
        <w:t xml:space="preserve">                                   \/</w:t>
      </w:r>
    </w:p>
    <w:p w:rsidR="0061764D" w:rsidRDefault="0061764D" w:rsidP="0061764D">
      <w:pPr>
        <w:pStyle w:val="ConsPlusNonformat"/>
        <w:jc w:val="both"/>
      </w:pPr>
      <w:r>
        <w:t>┌─────────────────────────────────────────────────────────────────────────┐</w:t>
      </w:r>
    </w:p>
    <w:p w:rsidR="0061764D" w:rsidRDefault="0061764D" w:rsidP="0061764D">
      <w:pPr>
        <w:pStyle w:val="ConsPlusNonformat"/>
        <w:jc w:val="both"/>
      </w:pPr>
      <w:r>
        <w:t>│Запрос документов, необходимых в соответствии с нормативными правовыми   │</w:t>
      </w:r>
    </w:p>
    <w:p w:rsidR="0061764D" w:rsidRDefault="0061764D" w:rsidP="0061764D">
      <w:pPr>
        <w:pStyle w:val="ConsPlusNonformat"/>
        <w:jc w:val="both"/>
      </w:pPr>
      <w:r>
        <w:t>│актами для предоставления муниципальной услуги, которые находятся в      │</w:t>
      </w:r>
    </w:p>
    <w:p w:rsidR="0061764D" w:rsidRDefault="0061764D" w:rsidP="0061764D">
      <w:pPr>
        <w:pStyle w:val="ConsPlusNonformat"/>
        <w:jc w:val="both"/>
      </w:pPr>
      <w:r>
        <w:t>│распоряжении государственных органов, органов местного самоуправления    │</w:t>
      </w:r>
    </w:p>
    <w:p w:rsidR="0061764D" w:rsidRDefault="0061764D" w:rsidP="0061764D">
      <w:pPr>
        <w:pStyle w:val="ConsPlusNonformat"/>
        <w:jc w:val="both"/>
      </w:pPr>
      <w:r>
        <w:t>│     иных организаций и которые заявитель вправе представить             │</w:t>
      </w:r>
    </w:p>
    <w:p w:rsidR="0061764D" w:rsidRDefault="0061764D" w:rsidP="0061764D">
      <w:pPr>
        <w:pStyle w:val="ConsPlusNonformat"/>
        <w:jc w:val="both"/>
      </w:pPr>
      <w:r>
        <w:t>└───────────────────────────────────┬─────────────────────────────────────┘</w:t>
      </w:r>
    </w:p>
    <w:p w:rsidR="0061764D" w:rsidRDefault="0061764D" w:rsidP="0061764D">
      <w:pPr>
        <w:pStyle w:val="ConsPlusNonformat"/>
        <w:jc w:val="both"/>
      </w:pPr>
      <w:r>
        <w:t xml:space="preserve">                                   \/</w:t>
      </w:r>
    </w:p>
    <w:p w:rsidR="0061764D" w:rsidRDefault="0061764D" w:rsidP="0061764D">
      <w:pPr>
        <w:pStyle w:val="ConsPlusNonformat"/>
        <w:jc w:val="both"/>
      </w:pPr>
      <w:r>
        <w:t>┌─────────────────────────────────────────────────────────────────────────┐</w:t>
      </w:r>
    </w:p>
    <w:p w:rsidR="0061764D" w:rsidRDefault="0061764D" w:rsidP="0061764D">
      <w:pPr>
        <w:pStyle w:val="ConsPlusNonformat"/>
        <w:jc w:val="both"/>
      </w:pPr>
      <w:r>
        <w:t xml:space="preserve">│                     Рассмотрение поступившего </w:t>
      </w:r>
      <w:hyperlink r:id="rId39" w:anchor="Par355#Par355" w:tooltip="                              ФОРМА ЗАЯВЛЕНИЯ" w:history="1">
        <w:r>
          <w:rPr>
            <w:rStyle w:val="a3"/>
            <w:rFonts w:cs="Courier New"/>
            <w:color w:val="auto"/>
            <w:u w:val="none"/>
          </w:rPr>
          <w:t>заявления</w:t>
        </w:r>
      </w:hyperlink>
      <w:r>
        <w:t xml:space="preserve">                 │</w:t>
      </w:r>
    </w:p>
    <w:p w:rsidR="0061764D" w:rsidRDefault="0061764D" w:rsidP="0061764D">
      <w:pPr>
        <w:pStyle w:val="ConsPlusNonformat"/>
        <w:jc w:val="both"/>
      </w:pPr>
      <w:r>
        <w:t>└───────────────┬──────────────────────────────────────┬──────────────────┘</w:t>
      </w:r>
    </w:p>
    <w:p w:rsidR="0061764D" w:rsidRDefault="0061764D" w:rsidP="0061764D">
      <w:pPr>
        <w:pStyle w:val="ConsPlusNonformat"/>
        <w:jc w:val="both"/>
      </w:pPr>
      <w:r>
        <w:t xml:space="preserve">               \/                                      │</w:t>
      </w:r>
    </w:p>
    <w:p w:rsidR="0061764D" w:rsidRDefault="0061764D" w:rsidP="0061764D">
      <w:pPr>
        <w:pStyle w:val="ConsPlusNonformat"/>
        <w:jc w:val="both"/>
      </w:pPr>
      <w:r>
        <w:t>┌────────────────────────────────┐                     │</w:t>
      </w:r>
    </w:p>
    <w:p w:rsidR="0061764D" w:rsidRDefault="0061764D" w:rsidP="0061764D">
      <w:pPr>
        <w:pStyle w:val="ConsPlusNonformat"/>
        <w:jc w:val="both"/>
      </w:pPr>
      <w:r>
        <w:t>│    Возврат заявления об        │                    \/</w:t>
      </w:r>
    </w:p>
    <w:p w:rsidR="0061764D" w:rsidRDefault="0061764D" w:rsidP="0061764D">
      <w:pPr>
        <w:pStyle w:val="ConsPlusNonformat"/>
        <w:jc w:val="both"/>
      </w:pPr>
      <w:r>
        <w:t>│утверждении схемы расположения  │  ┌─────────────────────────────────────┐</w:t>
      </w:r>
    </w:p>
    <w:p w:rsidR="0061764D" w:rsidRDefault="0061764D" w:rsidP="0061764D">
      <w:pPr>
        <w:pStyle w:val="ConsPlusNonformat"/>
        <w:jc w:val="both"/>
      </w:pPr>
      <w:r>
        <w:t>│земельного участка или земельных│  │</w:t>
      </w:r>
      <w:r w:rsidR="00B47676">
        <w:t xml:space="preserve"> </w:t>
      </w:r>
      <w:r>
        <w:t>Подготовка проекта постановления</w:t>
      </w:r>
      <w:r w:rsidR="00B47676">
        <w:t xml:space="preserve"> </w:t>
      </w:r>
      <w:r>
        <w:t>│</w:t>
      </w:r>
    </w:p>
    <w:p w:rsidR="0061764D" w:rsidRDefault="0061764D" w:rsidP="0061764D">
      <w:pPr>
        <w:pStyle w:val="ConsPlusNonformat"/>
        <w:jc w:val="both"/>
      </w:pPr>
      <w:r>
        <w:t>│участков на кадастровом плане   │  │  об утверждении схемы расположения  │</w:t>
      </w:r>
    </w:p>
    <w:p w:rsidR="0061764D" w:rsidRDefault="0061764D" w:rsidP="0061764D">
      <w:pPr>
        <w:pStyle w:val="ConsPlusNonformat"/>
        <w:jc w:val="both"/>
      </w:pPr>
      <w:r>
        <w:t>│  территории по основаниям,     │  │ земельного участка или земельных    │</w:t>
      </w:r>
    </w:p>
    <w:p w:rsidR="0061764D" w:rsidRDefault="0061764D" w:rsidP="0061764D">
      <w:pPr>
        <w:pStyle w:val="ConsPlusNonformat"/>
        <w:jc w:val="both"/>
      </w:pPr>
      <w:r>
        <w:t xml:space="preserve">│   предусмотренным </w:t>
      </w:r>
      <w:hyperlink r:id="rId40" w:anchor="Par165#Par165" w:tooltip="2.12. Исчерпывающий перечень оснований для отказа в приеме документов, необходимых для предоставления муниципальной услуги:" w:history="1">
        <w:r>
          <w:rPr>
            <w:rStyle w:val="a3"/>
            <w:rFonts w:cs="Courier New"/>
            <w:color w:val="auto"/>
            <w:u w:val="none"/>
          </w:rPr>
          <w:t>п. 2.12</w:t>
        </w:r>
      </w:hyperlink>
      <w:r>
        <w:t xml:space="preserve">      │  │  участков на кадастровом плане      │</w:t>
      </w:r>
    </w:p>
    <w:p w:rsidR="0061764D" w:rsidRDefault="0061764D" w:rsidP="0061764D">
      <w:pPr>
        <w:pStyle w:val="ConsPlusNonformat"/>
        <w:jc w:val="both"/>
      </w:pPr>
      <w:r>
        <w:t>│настоящего Административного    │  │ территории или письма об отказе в   │</w:t>
      </w:r>
    </w:p>
    <w:p w:rsidR="0061764D" w:rsidRDefault="0061764D" w:rsidP="0061764D">
      <w:pPr>
        <w:pStyle w:val="ConsPlusNonformat"/>
        <w:jc w:val="both"/>
      </w:pPr>
      <w:r>
        <w:t>│       регламента               │  │</w:t>
      </w:r>
      <w:r w:rsidR="00B47676">
        <w:t xml:space="preserve"> </w:t>
      </w:r>
      <w:r>
        <w:t>предоставлении муниципальной услуги  │</w:t>
      </w:r>
    </w:p>
    <w:p w:rsidR="0061764D" w:rsidRDefault="0061764D" w:rsidP="0061764D">
      <w:pPr>
        <w:pStyle w:val="ConsPlusNonformat"/>
        <w:jc w:val="both"/>
      </w:pPr>
      <w:r>
        <w:t>│                                │  └──────────────────┬──────────────────┘</w:t>
      </w:r>
    </w:p>
    <w:p w:rsidR="0061764D" w:rsidRDefault="0061764D" w:rsidP="0061764D">
      <w:pPr>
        <w:pStyle w:val="ConsPlusNonformat"/>
        <w:jc w:val="both"/>
      </w:pPr>
      <w:r>
        <w:t>│                                │                    \/</w:t>
      </w:r>
    </w:p>
    <w:p w:rsidR="0061764D" w:rsidRDefault="0061764D" w:rsidP="0061764D">
      <w:pPr>
        <w:pStyle w:val="ConsPlusNonformat"/>
        <w:jc w:val="both"/>
      </w:pPr>
      <w:r>
        <w:t>├────────────────────────────────┴────────────────────────────────────────┐</w:t>
      </w:r>
    </w:p>
    <w:p w:rsidR="0061764D" w:rsidRDefault="0061764D" w:rsidP="0061764D">
      <w:pPr>
        <w:pStyle w:val="ConsPlusNonformat"/>
        <w:jc w:val="both"/>
      </w:pPr>
      <w:r>
        <w:t>│Принятие решения об утверждении схемы расположения земельного участка или│</w:t>
      </w:r>
    </w:p>
    <w:p w:rsidR="0061764D" w:rsidRDefault="0061764D" w:rsidP="0061764D">
      <w:pPr>
        <w:pStyle w:val="ConsPlusNonformat"/>
        <w:jc w:val="both"/>
      </w:pPr>
      <w:r>
        <w:t>│    земельных участков на кадастровом плане территории либо отказе в     │</w:t>
      </w:r>
    </w:p>
    <w:p w:rsidR="0061764D" w:rsidRDefault="0061764D" w:rsidP="0061764D">
      <w:pPr>
        <w:pStyle w:val="ConsPlusNonformat"/>
        <w:jc w:val="both"/>
      </w:pPr>
      <w:r>
        <w:t>│                     предоставлении муниципальной услуги                 │</w:t>
      </w:r>
    </w:p>
    <w:p w:rsidR="0061764D" w:rsidRDefault="0061764D" w:rsidP="0061764D">
      <w:pPr>
        <w:pStyle w:val="ConsPlusNonformat"/>
        <w:jc w:val="both"/>
      </w:pPr>
      <w:r>
        <w:t>└─────────────────────────────────────┬───────────────────────────────────┘</w:t>
      </w:r>
    </w:p>
    <w:p w:rsidR="0061764D" w:rsidRDefault="0061764D" w:rsidP="0061764D">
      <w:pPr>
        <w:pStyle w:val="ConsPlusNonformat"/>
        <w:jc w:val="both"/>
      </w:pPr>
      <w:r>
        <w:t xml:space="preserve">                                     \/</w:t>
      </w:r>
    </w:p>
    <w:p w:rsidR="0061764D" w:rsidRDefault="0061764D" w:rsidP="0061764D">
      <w:pPr>
        <w:pStyle w:val="ConsPlusNonformat"/>
        <w:jc w:val="both"/>
      </w:pPr>
      <w:r>
        <w:t>┌─────────────────────────────────────────────────────────────────────────┐</w:t>
      </w:r>
    </w:p>
    <w:p w:rsidR="0061764D" w:rsidRDefault="0061764D" w:rsidP="0061764D">
      <w:pPr>
        <w:pStyle w:val="ConsPlusNonformat"/>
        <w:jc w:val="both"/>
      </w:pPr>
      <w:r>
        <w:t>│               Выдача (направление) заявителю документов                 │</w:t>
      </w:r>
    </w:p>
    <w:p w:rsidR="0061764D" w:rsidRDefault="0061764D" w:rsidP="0061764D">
      <w:pPr>
        <w:pStyle w:val="ConsPlusNonformat"/>
        <w:jc w:val="both"/>
      </w:pPr>
      <w:r>
        <w:t>└─────────────────────────────────────┬───────────────────────────────────┘</w:t>
      </w:r>
    </w:p>
    <w:p w:rsidR="0061764D" w:rsidRDefault="0061764D" w:rsidP="0061764D">
      <w:pPr>
        <w:pStyle w:val="ConsPlusNonformat"/>
        <w:jc w:val="both"/>
      </w:pPr>
      <w:r>
        <w:t xml:space="preserve">                                     \/</w:t>
      </w:r>
    </w:p>
    <w:p w:rsidR="0061764D" w:rsidRDefault="0061764D" w:rsidP="0061764D">
      <w:pPr>
        <w:pStyle w:val="ConsPlusNonformat"/>
        <w:jc w:val="both"/>
      </w:pPr>
      <w:r>
        <w:t>┌─────────────────────────────────────────────────────────────────────────┐</w:t>
      </w:r>
    </w:p>
    <w:p w:rsidR="0061764D" w:rsidRDefault="0061764D" w:rsidP="0061764D">
      <w:pPr>
        <w:pStyle w:val="ConsPlusNonformat"/>
        <w:jc w:val="both"/>
      </w:pPr>
      <w:r>
        <w:t>│   Направление постановления об утверждении схемы расположения      │</w:t>
      </w:r>
    </w:p>
    <w:p w:rsidR="0061764D" w:rsidRDefault="0061764D" w:rsidP="0061764D">
      <w:pPr>
        <w:pStyle w:val="ConsPlusNonformat"/>
        <w:jc w:val="both"/>
      </w:pPr>
      <w:r>
        <w:t>│земельного участка или земельных участков на кадастровом плане территории│</w:t>
      </w:r>
    </w:p>
    <w:p w:rsidR="0061764D" w:rsidRDefault="0061764D" w:rsidP="0061764D">
      <w:pPr>
        <w:pStyle w:val="ConsPlusNonformat"/>
        <w:jc w:val="both"/>
      </w:pPr>
      <w:r>
        <w:t>│в федеральный орган исполнительной власти, уполномоченный в области      │</w:t>
      </w:r>
    </w:p>
    <w:p w:rsidR="0061764D" w:rsidRDefault="0061764D" w:rsidP="0061764D">
      <w:pPr>
        <w:pStyle w:val="ConsPlusNonformat"/>
        <w:jc w:val="both"/>
      </w:pPr>
      <w:r>
        <w:t>│государственного кадастрового учета недвижимого имущества и ведения      │</w:t>
      </w:r>
    </w:p>
    <w:p w:rsidR="0061764D" w:rsidRDefault="0061764D" w:rsidP="0061764D">
      <w:pPr>
        <w:pStyle w:val="ConsPlusNonformat"/>
        <w:jc w:val="both"/>
      </w:pPr>
      <w:r>
        <w:t>│          государственного кадастра недвижимости                         │</w:t>
      </w:r>
    </w:p>
    <w:p w:rsidR="0061764D" w:rsidRDefault="0061764D" w:rsidP="0061764D">
      <w:pPr>
        <w:pStyle w:val="ConsPlusNonformat"/>
        <w:jc w:val="both"/>
        <w:rPr>
          <w:rFonts w:ascii="Times New Roman" w:hAnsi="Times New Roman" w:cs="Times New Roman"/>
          <w:sz w:val="24"/>
          <w:szCs w:val="24"/>
        </w:rPr>
      </w:pPr>
      <w:r>
        <w:t>└─────────────────────────────────────────────────────────────────────────┘</w:t>
      </w:r>
    </w:p>
    <w:p w:rsidR="0061764D" w:rsidRDefault="0061764D" w:rsidP="0061764D">
      <w:pPr>
        <w:rPr>
          <w:rFonts w:ascii="Times New Roman" w:hAnsi="Times New Roman"/>
          <w:sz w:val="24"/>
          <w:szCs w:val="24"/>
        </w:rPr>
      </w:pPr>
    </w:p>
    <w:p w:rsidR="0061764D" w:rsidRDefault="0061764D"/>
    <w:sectPr w:rsidR="006176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4D"/>
    <w:rsid w:val="00355D4F"/>
    <w:rsid w:val="0061764D"/>
    <w:rsid w:val="00B47676"/>
    <w:rsid w:val="00D31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8C3D76-2DB0-4621-9D96-16914AA71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64D"/>
    <w:pPr>
      <w:spacing w:after="200" w:line="276" w:lineRule="auto"/>
    </w:pPr>
    <w:rPr>
      <w:rFonts w:ascii="Calibri" w:eastAsia="Calibri" w:hAnsi="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semiHidden/>
    <w:rsid w:val="0061764D"/>
    <w:rPr>
      <w:rFonts w:ascii="Times New Roman" w:hAnsi="Times New Roman" w:cs="Times New Roman" w:hint="default"/>
      <w:color w:val="0000FF"/>
      <w:u w:val="single"/>
    </w:rPr>
  </w:style>
  <w:style w:type="paragraph" w:customStyle="1" w:styleId="ConsPlusNormal">
    <w:name w:val="ConsPlusNormal"/>
    <w:rsid w:val="0061764D"/>
    <w:pPr>
      <w:widowControl w:val="0"/>
      <w:autoSpaceDE w:val="0"/>
      <w:autoSpaceDN w:val="0"/>
      <w:adjustRightInd w:val="0"/>
    </w:pPr>
    <w:rPr>
      <w:rFonts w:ascii="Arial" w:eastAsia="Calibri" w:hAnsi="Arial" w:cs="Arial"/>
    </w:rPr>
  </w:style>
  <w:style w:type="paragraph" w:customStyle="1" w:styleId="ConsPlusTitle">
    <w:name w:val="ConsPlusTitle"/>
    <w:rsid w:val="0061764D"/>
    <w:pPr>
      <w:widowControl w:val="0"/>
      <w:autoSpaceDE w:val="0"/>
      <w:autoSpaceDN w:val="0"/>
      <w:adjustRightInd w:val="0"/>
    </w:pPr>
    <w:rPr>
      <w:rFonts w:ascii="Arial" w:eastAsia="Calibri" w:hAnsi="Arial" w:cs="Arial"/>
      <w:b/>
      <w:bCs/>
    </w:rPr>
  </w:style>
  <w:style w:type="paragraph" w:customStyle="1" w:styleId="ConsPlusNonformat">
    <w:name w:val="ConsPlusNonformat"/>
    <w:rsid w:val="0061764D"/>
    <w:pPr>
      <w:widowControl w:val="0"/>
      <w:autoSpaceDE w:val="0"/>
      <w:autoSpaceDN w:val="0"/>
      <w:adjustRightInd w:val="0"/>
    </w:pPr>
    <w:rPr>
      <w:rFonts w:ascii="Courier New" w:eastAsia="Calibri" w:hAnsi="Courier New" w:cs="Courier New"/>
    </w:rPr>
  </w:style>
  <w:style w:type="character" w:customStyle="1" w:styleId="2">
    <w:name w:val="Подпись к таблице (2)_"/>
    <w:basedOn w:val="a0"/>
    <w:link w:val="20"/>
    <w:locked/>
    <w:rsid w:val="0061764D"/>
    <w:rPr>
      <w:b/>
      <w:bCs/>
      <w:spacing w:val="-2"/>
      <w:sz w:val="15"/>
      <w:szCs w:val="15"/>
      <w:shd w:val="clear" w:color="auto" w:fill="FFFFFF"/>
      <w:lang w:bidi="ar-SA"/>
    </w:rPr>
  </w:style>
  <w:style w:type="paragraph" w:customStyle="1" w:styleId="20">
    <w:name w:val="Подпись к таблице (2)"/>
    <w:basedOn w:val="a"/>
    <w:link w:val="2"/>
    <w:rsid w:val="0061764D"/>
    <w:pPr>
      <w:widowControl w:val="0"/>
      <w:shd w:val="clear" w:color="auto" w:fill="FFFFFF"/>
      <w:spacing w:after="0" w:line="192" w:lineRule="exact"/>
      <w:jc w:val="both"/>
    </w:pPr>
    <w:rPr>
      <w:rFonts w:ascii="Times New Roman" w:eastAsia="Times New Roman" w:hAnsi="Times New Roman"/>
      <w:b/>
      <w:bCs/>
      <w:spacing w:val="-2"/>
      <w:sz w:val="15"/>
      <w:szCs w:val="15"/>
      <w:shd w:val="clear" w:color="auto" w:fill="FFFFFF"/>
      <w:lang w:val="ru-RU" w:eastAsia="ru-RU"/>
    </w:rPr>
  </w:style>
  <w:style w:type="character" w:customStyle="1" w:styleId="10pt">
    <w:name w:val="Подпись к таблице + 10 pt"/>
    <w:aliases w:val="Не полужирный,Интервал 0 pt"/>
    <w:basedOn w:val="a0"/>
    <w:rsid w:val="0061764D"/>
    <w:rPr>
      <w:rFonts w:ascii="Times New Roman" w:hAnsi="Times New Roman" w:cs="Times New Roman" w:hint="default"/>
      <w:b/>
      <w:bCs/>
      <w:strike w:val="0"/>
      <w:dstrike w:val="0"/>
      <w:color w:val="000000"/>
      <w:spacing w:val="4"/>
      <w:w w:val="100"/>
      <w:position w:val="0"/>
      <w:sz w:val="20"/>
      <w:szCs w:val="20"/>
      <w:u w:val="none"/>
      <w:effect w:val="none"/>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0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AppData\Local\Temp\Rar$DIa0.968\&#1056;&#1077;&#1075;&#1083;&#1072;&#1084;&#1077;&#1085;&#1090;%20&#1091;&#1090;&#1074;&#1077;&#1088;&#1078;&#1076;&#1077;&#1085;&#1080;&#1077;%20&#1089;&#1093;&#1077;&#1084;&#1099;%20(&#1080;&#1089;&#1087;&#1088;&#1072;&#1074;&#1083;&#1077;&#1085;&#1085;&#1099;&#1081;).docx" TargetMode="External"/><Relationship Id="rId18" Type="http://schemas.openxmlformats.org/officeDocument/2006/relationships/hyperlink" Target="consultantplus://offline/ref=9F8B01309D2EB280C92392C3A3DB344F5E17AC1565209D6FF9E63E76B4B1CDE15920690FD9G1vCH" TargetMode="External"/><Relationship Id="rId26" Type="http://schemas.openxmlformats.org/officeDocument/2006/relationships/hyperlink" Target="file:///D:\AppData\Local\Temp\Rar$DIa0.968\&#1056;&#1077;&#1075;&#1083;&#1072;&#1084;&#1077;&#1085;&#1090;%20&#1091;&#1090;&#1074;&#1077;&#1088;&#1078;&#1076;&#1077;&#1085;&#1080;&#1077;%20&#1089;&#1093;&#1077;&#1084;&#1099;%20(&#1080;&#1089;&#1087;&#1088;&#1072;&#1074;&#1083;&#1077;&#1085;&#1085;&#1099;&#1081;).docx" TargetMode="External"/><Relationship Id="rId39" Type="http://schemas.openxmlformats.org/officeDocument/2006/relationships/hyperlink" Target="file:///D:\AppData\Local\Temp\Rar$DIa0.968\&#1056;&#1077;&#1075;&#1083;&#1072;&#1084;&#1077;&#1085;&#1090;%20&#1091;&#1090;&#1074;&#1077;&#1088;&#1078;&#1076;&#1077;&#1085;&#1080;&#1077;%20&#1089;&#1093;&#1077;&#1084;&#1099;%20(&#1080;&#1089;&#1087;&#1088;&#1072;&#1074;&#1083;&#1077;&#1085;&#1085;&#1099;&#1081;).docx" TargetMode="External"/><Relationship Id="rId21" Type="http://schemas.openxmlformats.org/officeDocument/2006/relationships/hyperlink" Target="consultantplus://offline/ref=2E44BD4D6CB598D9F6A0DD338F3340762FC32826BBA0737522439EB256F4C67AG907L" TargetMode="External"/><Relationship Id="rId34" Type="http://schemas.openxmlformats.org/officeDocument/2006/relationships/hyperlink" Target="consultantplus://offline/ref=7F589FF130EAE672DBC3F29371787B4742737C374D8435DBAB4A1EE3C1H3vAH" TargetMode="External"/><Relationship Id="rId42" Type="http://schemas.openxmlformats.org/officeDocument/2006/relationships/theme" Target="theme/theme1.xml"/><Relationship Id="rId7" Type="http://schemas.openxmlformats.org/officeDocument/2006/relationships/hyperlink" Target="consultantplus://offline/ref=9F8B01309D2EB280C92392C3A3DB344F5E17AC1565209D6FF9E63E76B4B1CDE15920690DDBG1v0H" TargetMode="External"/><Relationship Id="rId2" Type="http://schemas.openxmlformats.org/officeDocument/2006/relationships/settings" Target="settings.xml"/><Relationship Id="rId16" Type="http://schemas.openxmlformats.org/officeDocument/2006/relationships/hyperlink" Target="file:///D:\AppData\Local\Temp\Rar$DIa0.968\&#1056;&#1077;&#1075;&#1083;&#1072;&#1084;&#1077;&#1085;&#1090;%20&#1091;&#1090;&#1074;&#1077;&#1088;&#1078;&#1076;&#1077;&#1085;&#1080;&#1077;%20&#1089;&#1093;&#1077;&#1084;&#1099;%20(&#1080;&#1089;&#1087;&#1088;&#1072;&#1074;&#1083;&#1077;&#1085;&#1085;&#1099;&#1081;).docx" TargetMode="External"/><Relationship Id="rId20" Type="http://schemas.openxmlformats.org/officeDocument/2006/relationships/hyperlink" Target="consultantplus://offline/ref=2E44BD4D6CB598D9F6A0DD309D5F1D722EC07F2DBEA67C20781CC5EF01GF0DL" TargetMode="External"/><Relationship Id="rId29" Type="http://schemas.openxmlformats.org/officeDocument/2006/relationships/hyperlink" Target="file:///D:\AppData\Local\Temp\Rar$DIa0.968\&#1056;&#1077;&#1075;&#1083;&#1072;&#1084;&#1077;&#1085;&#1090;%20&#1091;&#1090;&#1074;&#1077;&#1088;&#1078;&#1076;&#1077;&#1085;&#1080;&#1077;%20&#1089;&#1093;&#1077;&#1084;&#1099;%20(&#1080;&#1089;&#1087;&#1088;&#1072;&#1074;&#1083;&#1077;&#1085;&#1085;&#1099;&#1081;).docx"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F8B01309D2EB280C92392C0B1B7694B5F14FB1E63279F3CA3B9652BE3B8C7B61E6F304D9B149110012D47G0v1H" TargetMode="External"/><Relationship Id="rId11" Type="http://schemas.openxmlformats.org/officeDocument/2006/relationships/hyperlink" Target="file:///D:\AppData\Local\Temp\Rar$DIa0.968\&#1056;&#1077;&#1075;&#1083;&#1072;&#1084;&#1077;&#1085;&#1090;%20&#1091;&#1090;&#1074;&#1077;&#1088;&#1078;&#1076;&#1077;&#1085;&#1080;&#1077;%20&#1089;&#1093;&#1077;&#1084;&#1099;%20(&#1080;&#1089;&#1087;&#1088;&#1072;&#1074;&#1083;&#1077;&#1085;&#1085;&#1099;&#1081;).docx" TargetMode="External"/><Relationship Id="rId24" Type="http://schemas.openxmlformats.org/officeDocument/2006/relationships/hyperlink" Target="file:///D:\AppData\Local\Temp\Rar$DIa0.968\&#1056;&#1077;&#1075;&#1083;&#1072;&#1084;&#1077;&#1085;&#1090;%20&#1091;&#1090;&#1074;&#1077;&#1088;&#1078;&#1076;&#1077;&#1085;&#1080;&#1077;%20&#1089;&#1093;&#1077;&#1084;&#1099;%20(&#1080;&#1089;&#1087;&#1088;&#1072;&#1074;&#1083;&#1077;&#1085;&#1085;&#1099;&#1081;).docx" TargetMode="External"/><Relationship Id="rId32" Type="http://schemas.openxmlformats.org/officeDocument/2006/relationships/hyperlink" Target="file:///D:\AppData\Local\Temp\Rar$DIa0.968\&#1056;&#1077;&#1075;&#1083;&#1072;&#1084;&#1077;&#1085;&#1090;%20&#1091;&#1090;&#1074;&#1077;&#1088;&#1078;&#1076;&#1077;&#1085;&#1080;&#1077;%20&#1089;&#1093;&#1077;&#1084;&#1099;%20(&#1080;&#1089;&#1087;&#1088;&#1072;&#1074;&#1083;&#1077;&#1085;&#1085;&#1099;&#1081;).docx" TargetMode="External"/><Relationship Id="rId37" Type="http://schemas.openxmlformats.org/officeDocument/2006/relationships/hyperlink" Target="consultantplus://offline/ref=7F589FF130EAE672DBC3F29371787B47427C7D344F8135DBAB4A1EE3C13A93C59C70126A07H0v7H" TargetMode="External"/><Relationship Id="rId40" Type="http://schemas.openxmlformats.org/officeDocument/2006/relationships/hyperlink" Target="file:///D:\AppData\Local\Temp\Rar$DIa0.968\&#1056;&#1077;&#1075;&#1083;&#1072;&#1084;&#1077;&#1085;&#1090;%20&#1091;&#1090;&#1074;&#1077;&#1088;&#1078;&#1076;&#1077;&#1085;&#1080;&#1077;%20&#1089;&#1093;&#1077;&#1084;&#1099;%20(&#1080;&#1089;&#1087;&#1088;&#1072;&#1074;&#1083;&#1077;&#1085;&#1085;&#1099;&#1081;).docx" TargetMode="External"/><Relationship Id="rId5" Type="http://schemas.openxmlformats.org/officeDocument/2006/relationships/hyperlink" Target="consultantplus://offline/ref=9F8B01309D2EB280C92392C3A3DB344F5E18A31061239D6FF9E63E76B4B1CDE15920690FDF199019G0v5H" TargetMode="External"/><Relationship Id="rId15" Type="http://schemas.openxmlformats.org/officeDocument/2006/relationships/hyperlink" Target="file:///D:\AppData\Local\Temp\Rar$DIa0.968\&#1056;&#1077;&#1075;&#1083;&#1072;&#1084;&#1077;&#1085;&#1090;%20&#1091;&#1090;&#1074;&#1077;&#1088;&#1078;&#1076;&#1077;&#1085;&#1080;&#1077;%20&#1089;&#1093;&#1077;&#1084;&#1099;%20(&#1080;&#1089;&#1087;&#1088;&#1072;&#1074;&#1083;&#1077;&#1085;&#1085;&#1099;&#1081;).docx" TargetMode="External"/><Relationship Id="rId23" Type="http://schemas.openxmlformats.org/officeDocument/2006/relationships/hyperlink" Target="file:///D:\AppData\Local\Temp\Rar$DIa0.968\&#1056;&#1077;&#1075;&#1083;&#1072;&#1084;&#1077;&#1085;&#1090;%20&#1091;&#1090;&#1074;&#1077;&#1088;&#1078;&#1076;&#1077;&#1085;&#1080;&#1077;%20&#1089;&#1093;&#1077;&#1084;&#1099;%20(&#1080;&#1089;&#1087;&#1088;&#1072;&#1074;&#1083;&#1077;&#1085;&#1085;&#1099;&#1081;).docx" TargetMode="External"/><Relationship Id="rId28" Type="http://schemas.openxmlformats.org/officeDocument/2006/relationships/hyperlink" Target="file:///D:\AppData\Local\Temp\Rar$DIa0.968\&#1056;&#1077;&#1075;&#1083;&#1072;&#1084;&#1077;&#1085;&#1090;%20&#1091;&#1090;&#1074;&#1077;&#1088;&#1078;&#1076;&#1077;&#1085;&#1080;&#1077;%20&#1089;&#1093;&#1077;&#1084;&#1099;%20(&#1080;&#1089;&#1087;&#1088;&#1072;&#1074;&#1083;&#1077;&#1085;&#1085;&#1099;&#1081;).docx" TargetMode="External"/><Relationship Id="rId36" Type="http://schemas.openxmlformats.org/officeDocument/2006/relationships/hyperlink" Target="consultantplus://offline/ref=7F589FF130EAE672DBC3F29371787B47427C73344E8635DBAB4A1EE3C13A93C59C70126A070131D6H5v0H" TargetMode="External"/><Relationship Id="rId10" Type="http://schemas.openxmlformats.org/officeDocument/2006/relationships/hyperlink" Target="consultantplus://offline/ref=9F8B01309D2EB280C92392C3A3DB344F5E18A0146E219D6FF9E63E76B4GBv1H" TargetMode="External"/><Relationship Id="rId19" Type="http://schemas.openxmlformats.org/officeDocument/2006/relationships/hyperlink" Target="consultantplus://offline/ref=2E44BD4D6CB598D9F6A0DD309D5F1D722EC07F2DBEA67C20781CC5EF01GF0DL" TargetMode="External"/><Relationship Id="rId31" Type="http://schemas.openxmlformats.org/officeDocument/2006/relationships/hyperlink" Target="file:///D:\AppData\Local\Temp\Rar$DIa0.968\&#1056;&#1077;&#1075;&#1083;&#1072;&#1084;&#1077;&#1085;&#1090;%20&#1091;&#1090;&#1074;&#1077;&#1088;&#1078;&#1076;&#1077;&#1085;&#1080;&#1077;%20&#1089;&#1093;&#1077;&#1084;&#1099;%20(&#1080;&#1089;&#1087;&#1088;&#1072;&#1074;&#1083;&#1077;&#1085;&#1085;&#1099;&#1081;).docx" TargetMode="External"/><Relationship Id="rId4" Type="http://schemas.openxmlformats.org/officeDocument/2006/relationships/hyperlink" Target="consultantplus://offline/ref=9F8B01309D2EB280C92392C3A3DB344F5E18A31061239D6FF9E63E76B4B1CDE15920690FDF199019G0v5H" TargetMode="External"/><Relationship Id="rId9" Type="http://schemas.openxmlformats.org/officeDocument/2006/relationships/hyperlink" Target="consultantplus://offline/ref=9F8B01309D2EB280C92392C3A3DB344F5E18A017602C9D6FF9E63E76B4GBv1H" TargetMode="External"/><Relationship Id="rId14" Type="http://schemas.openxmlformats.org/officeDocument/2006/relationships/hyperlink" Target="file:///D:\AppData\Local\Temp\Rar$DIa0.968\&#1056;&#1077;&#1075;&#1083;&#1072;&#1084;&#1077;&#1085;&#1090;%20&#1091;&#1090;&#1074;&#1077;&#1088;&#1078;&#1076;&#1077;&#1085;&#1080;&#1077;%20&#1089;&#1093;&#1077;&#1084;&#1099;%20(&#1080;&#1089;&#1087;&#1088;&#1072;&#1074;&#1083;&#1077;&#1085;&#1085;&#1099;&#1081;).docx" TargetMode="External"/><Relationship Id="rId22" Type="http://schemas.openxmlformats.org/officeDocument/2006/relationships/hyperlink" Target="file:///D:\AppData\Local\Temp\Rar$DIa0.968\&#1056;&#1077;&#1075;&#1083;&#1072;&#1084;&#1077;&#1085;&#1090;%20&#1091;&#1090;&#1074;&#1077;&#1088;&#1078;&#1076;&#1077;&#1085;&#1080;&#1077;%20&#1089;&#1093;&#1077;&#1084;&#1099;%20(&#1080;&#1089;&#1087;&#1088;&#1072;&#1074;&#1083;&#1077;&#1085;&#1085;&#1099;&#1081;).docx" TargetMode="External"/><Relationship Id="rId27" Type="http://schemas.openxmlformats.org/officeDocument/2006/relationships/hyperlink" Target="file:///D:\AppData\Local\Temp\Rar$DIa0.968\&#1056;&#1077;&#1075;&#1083;&#1072;&#1084;&#1077;&#1085;&#1090;%20&#1091;&#1090;&#1074;&#1077;&#1088;&#1078;&#1076;&#1077;&#1085;&#1080;&#1077;%20&#1089;&#1093;&#1077;&#1084;&#1099;%20(&#1080;&#1089;&#1087;&#1088;&#1072;&#1074;&#1083;&#1077;&#1085;&#1085;&#1099;&#1081;).docx" TargetMode="External"/><Relationship Id="rId30" Type="http://schemas.openxmlformats.org/officeDocument/2006/relationships/hyperlink" Target="file:///D:\AppData\Local\Temp\Rar$DIa0.968\&#1056;&#1077;&#1075;&#1083;&#1072;&#1084;&#1077;&#1085;&#1090;%20&#1091;&#1090;&#1074;&#1077;&#1088;&#1078;&#1076;&#1077;&#1085;&#1080;&#1077;%20&#1089;&#1093;&#1077;&#1084;&#1099;%20(&#1080;&#1089;&#1087;&#1088;&#1072;&#1074;&#1083;&#1077;&#1085;&#1085;&#1099;&#1081;).docx" TargetMode="External"/><Relationship Id="rId35" Type="http://schemas.openxmlformats.org/officeDocument/2006/relationships/hyperlink" Target="file:///D:\AppData\Local\Temp\Rar$DIa0.968\&#1056;&#1077;&#1075;&#1083;&#1072;&#1084;&#1077;&#1085;&#1090;%20&#1091;&#1090;&#1074;&#1077;&#1088;&#1078;&#1076;&#1077;&#1085;&#1080;&#1077;%20&#1089;&#1093;&#1077;&#1084;&#1099;%20(&#1080;&#1089;&#1087;&#1088;&#1072;&#1074;&#1083;&#1077;&#1085;&#1085;&#1099;&#1081;).docx" TargetMode="External"/><Relationship Id="rId8" Type="http://schemas.openxmlformats.org/officeDocument/2006/relationships/hyperlink" Target="consultantplus://offline/ref=9F8B01309D2EB280C92392C3A3DB344F5E17A610642D9D6FF9E63E76B4B1CDE15920690AGDvCH" TargetMode="External"/><Relationship Id="rId3" Type="http://schemas.openxmlformats.org/officeDocument/2006/relationships/webSettings" Target="webSettings.xml"/><Relationship Id="rId12" Type="http://schemas.openxmlformats.org/officeDocument/2006/relationships/hyperlink" Target="file:///D:\AppData\Local\Temp\Rar$DIa0.968\&#1056;&#1077;&#1075;&#1083;&#1072;&#1084;&#1077;&#1085;&#1090;%20&#1091;&#1090;&#1074;&#1077;&#1088;&#1078;&#1076;&#1077;&#1085;&#1080;&#1077;%20&#1089;&#1093;&#1077;&#1084;&#1099;%20(&#1080;&#1089;&#1087;&#1088;&#1072;&#1074;&#1083;&#1077;&#1085;&#1085;&#1099;&#1081;).docx" TargetMode="External"/><Relationship Id="rId17" Type="http://schemas.openxmlformats.org/officeDocument/2006/relationships/hyperlink" Target="file:///D:\AppData\Local\Temp\Rar$DIa0.968\&#1056;&#1077;&#1075;&#1083;&#1072;&#1084;&#1077;&#1085;&#1090;%20&#1091;&#1090;&#1074;&#1077;&#1088;&#1078;&#1076;&#1077;&#1085;&#1080;&#1077;%20&#1089;&#1093;&#1077;&#1084;&#1099;%20(&#1080;&#1089;&#1087;&#1088;&#1072;&#1074;&#1083;&#1077;&#1085;&#1085;&#1099;&#1081;).docx" TargetMode="External"/><Relationship Id="rId25" Type="http://schemas.openxmlformats.org/officeDocument/2006/relationships/hyperlink" Target="file:///D:\AppData\Local\Temp\Rar$DIa0.968\&#1056;&#1077;&#1075;&#1083;&#1072;&#1084;&#1077;&#1085;&#1090;%20&#1091;&#1090;&#1074;&#1077;&#1088;&#1078;&#1076;&#1077;&#1085;&#1080;&#1077;%20&#1089;&#1093;&#1077;&#1084;&#1099;%20(&#1080;&#1089;&#1087;&#1088;&#1072;&#1074;&#1083;&#1077;&#1085;&#1085;&#1099;&#1081;).docx" TargetMode="External"/><Relationship Id="rId33" Type="http://schemas.openxmlformats.org/officeDocument/2006/relationships/hyperlink" Target="file:///D:\AppData\Local\Temp\Rar$DIa0.968\&#1056;&#1077;&#1075;&#1083;&#1072;&#1084;&#1077;&#1085;&#1090;%20&#1091;&#1090;&#1074;&#1077;&#1088;&#1078;&#1076;&#1077;&#1085;&#1080;&#1077;%20&#1089;&#1093;&#1077;&#1084;&#1099;%20(&#1080;&#1089;&#1087;&#1088;&#1072;&#1074;&#1083;&#1077;&#1085;&#1085;&#1099;&#1081;).docx" TargetMode="External"/><Relationship Id="rId38" Type="http://schemas.openxmlformats.org/officeDocument/2006/relationships/hyperlink" Target="file:///D:\AppData\Local\Temp\Rar$DIa0.968\&#1056;&#1077;&#1075;&#1083;&#1072;&#1084;&#1077;&#1085;&#1090;%20&#1091;&#1090;&#1074;&#1077;&#1088;&#1078;&#1076;&#1077;&#1085;&#1080;&#1077;%20&#1089;&#1093;&#1077;&#1084;&#1099;%20(&#1080;&#1089;&#1087;&#1088;&#1072;&#1074;&#1083;&#1077;&#1085;&#1085;&#1099;&#108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9661</Words>
  <Characters>55073</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64605</CharactersWithSpaces>
  <SharedDoc>false</SharedDoc>
  <HLinks>
    <vt:vector size="222" baseType="variant">
      <vt:variant>
        <vt:i4>3343425</vt:i4>
      </vt:variant>
      <vt:variant>
        <vt:i4>108</vt:i4>
      </vt:variant>
      <vt:variant>
        <vt:i4>0</vt:i4>
      </vt:variant>
      <vt:variant>
        <vt:i4>5</vt:i4>
      </vt:variant>
      <vt:variant>
        <vt:lpwstr>../../../../../AppData/Local/Temp/Rar$DIa0.968/Регламент утверждение схемы (исправленный).docx</vt:lpwstr>
      </vt:variant>
      <vt:variant>
        <vt:lpwstr>Par165#Par165</vt:lpwstr>
      </vt:variant>
      <vt:variant>
        <vt:i4>3277888</vt:i4>
      </vt:variant>
      <vt:variant>
        <vt:i4>105</vt:i4>
      </vt:variant>
      <vt:variant>
        <vt:i4>0</vt:i4>
      </vt:variant>
      <vt:variant>
        <vt:i4>5</vt:i4>
      </vt:variant>
      <vt:variant>
        <vt:lpwstr>../../../../../AppData/Local/Temp/Rar$DIa0.968/Регламент утверждение схемы (исправленный).docx</vt:lpwstr>
      </vt:variant>
      <vt:variant>
        <vt:lpwstr>Par355#Par355</vt:lpwstr>
      </vt:variant>
      <vt:variant>
        <vt:i4>3212352</vt:i4>
      </vt:variant>
      <vt:variant>
        <vt:i4>102</vt:i4>
      </vt:variant>
      <vt:variant>
        <vt:i4>0</vt:i4>
      </vt:variant>
      <vt:variant>
        <vt:i4>5</vt:i4>
      </vt:variant>
      <vt:variant>
        <vt:lpwstr>../../../../../AppData/Local/Temp/Rar$DIa0.968/Регламент утверждение схемы (исправленный).docx</vt:lpwstr>
      </vt:variant>
      <vt:variant>
        <vt:lpwstr>Par426#Par426</vt:lpwstr>
      </vt:variant>
      <vt:variant>
        <vt:i4>6160387</vt:i4>
      </vt:variant>
      <vt:variant>
        <vt:i4>99</vt:i4>
      </vt:variant>
      <vt:variant>
        <vt:i4>0</vt:i4>
      </vt:variant>
      <vt:variant>
        <vt:i4>5</vt:i4>
      </vt:variant>
      <vt:variant>
        <vt:lpwstr>consultantplus://offline/ref=7F589FF130EAE672DBC3F29371787B47427C7D344F8135DBAB4A1EE3C13A93C59C70126A07H0v7H</vt:lpwstr>
      </vt:variant>
      <vt:variant>
        <vt:lpwstr/>
      </vt:variant>
      <vt:variant>
        <vt:i4>3735652</vt:i4>
      </vt:variant>
      <vt:variant>
        <vt:i4>96</vt:i4>
      </vt:variant>
      <vt:variant>
        <vt:i4>0</vt:i4>
      </vt:variant>
      <vt:variant>
        <vt:i4>5</vt:i4>
      </vt:variant>
      <vt:variant>
        <vt:lpwstr>consultantplus://offline/ref=7F589FF130EAE672DBC3F29371787B47427C73344E8635DBAB4A1EE3C13A93C59C70126A070131D6H5v0H</vt:lpwstr>
      </vt:variant>
      <vt:variant>
        <vt:lpwstr/>
      </vt:variant>
      <vt:variant>
        <vt:i4>3343431</vt:i4>
      </vt:variant>
      <vt:variant>
        <vt:i4>93</vt:i4>
      </vt:variant>
      <vt:variant>
        <vt:i4>0</vt:i4>
      </vt:variant>
      <vt:variant>
        <vt:i4>5</vt:i4>
      </vt:variant>
      <vt:variant>
        <vt:lpwstr>../../../../../AppData/Local/Temp/Rar$DIa0.968/Регламент утверждение схемы (исправленный).docx</vt:lpwstr>
      </vt:variant>
      <vt:variant>
        <vt:lpwstr>Par323#Par323</vt:lpwstr>
      </vt:variant>
      <vt:variant>
        <vt:i4>917589</vt:i4>
      </vt:variant>
      <vt:variant>
        <vt:i4>90</vt:i4>
      </vt:variant>
      <vt:variant>
        <vt:i4>0</vt:i4>
      </vt:variant>
      <vt:variant>
        <vt:i4>5</vt:i4>
      </vt:variant>
      <vt:variant>
        <vt:lpwstr>consultantplus://offline/ref=7F589FF130EAE672DBC3F29371787B4742737C374D8435DBAB4A1EE3C1H3vAH</vt:lpwstr>
      </vt:variant>
      <vt:variant>
        <vt:lpwstr/>
      </vt:variant>
      <vt:variant>
        <vt:i4>4064321</vt:i4>
      </vt:variant>
      <vt:variant>
        <vt:i4>87</vt:i4>
      </vt:variant>
      <vt:variant>
        <vt:i4>0</vt:i4>
      </vt:variant>
      <vt:variant>
        <vt:i4>5</vt:i4>
      </vt:variant>
      <vt:variant>
        <vt:lpwstr>../../../../../AppData/Local/Temp/Rar$DIa0.968/Регламент утверждение схемы (исправленный).docx</vt:lpwstr>
      </vt:variant>
      <vt:variant>
        <vt:lpwstr>Par258#Par258</vt:lpwstr>
      </vt:variant>
      <vt:variant>
        <vt:i4>3146816</vt:i4>
      </vt:variant>
      <vt:variant>
        <vt:i4>84</vt:i4>
      </vt:variant>
      <vt:variant>
        <vt:i4>0</vt:i4>
      </vt:variant>
      <vt:variant>
        <vt:i4>5</vt:i4>
      </vt:variant>
      <vt:variant>
        <vt:lpwstr>../../../../../AppData/Local/Temp/Rar$DIa0.968/Регламент утверждение схемы (исправленный).docx</vt:lpwstr>
      </vt:variant>
      <vt:variant>
        <vt:lpwstr>Par247#Par247</vt:lpwstr>
      </vt:variant>
      <vt:variant>
        <vt:i4>3343424</vt:i4>
      </vt:variant>
      <vt:variant>
        <vt:i4>81</vt:i4>
      </vt:variant>
      <vt:variant>
        <vt:i4>0</vt:i4>
      </vt:variant>
      <vt:variant>
        <vt:i4>5</vt:i4>
      </vt:variant>
      <vt:variant>
        <vt:lpwstr>../../../../../AppData/Local/Temp/Rar$DIa0.968/Регламент утверждение схемы (исправленный).docx</vt:lpwstr>
      </vt:variant>
      <vt:variant>
        <vt:lpwstr>Par244#Par244</vt:lpwstr>
      </vt:variant>
      <vt:variant>
        <vt:i4>3146816</vt:i4>
      </vt:variant>
      <vt:variant>
        <vt:i4>78</vt:i4>
      </vt:variant>
      <vt:variant>
        <vt:i4>0</vt:i4>
      </vt:variant>
      <vt:variant>
        <vt:i4>5</vt:i4>
      </vt:variant>
      <vt:variant>
        <vt:lpwstr>../../../../../AppData/Local/Temp/Rar$DIa0.968/Регламент утверждение схемы (исправленный).docx</vt:lpwstr>
      </vt:variant>
      <vt:variant>
        <vt:lpwstr>Par247#Par247</vt:lpwstr>
      </vt:variant>
      <vt:variant>
        <vt:i4>3343424</vt:i4>
      </vt:variant>
      <vt:variant>
        <vt:i4>75</vt:i4>
      </vt:variant>
      <vt:variant>
        <vt:i4>0</vt:i4>
      </vt:variant>
      <vt:variant>
        <vt:i4>5</vt:i4>
      </vt:variant>
      <vt:variant>
        <vt:lpwstr>../../../../../AppData/Local/Temp/Rar$DIa0.968/Регламент утверждение схемы (исправленный).docx</vt:lpwstr>
      </vt:variant>
      <vt:variant>
        <vt:lpwstr>Par244#Par244</vt:lpwstr>
      </vt:variant>
      <vt:variant>
        <vt:i4>3605568</vt:i4>
      </vt:variant>
      <vt:variant>
        <vt:i4>72</vt:i4>
      </vt:variant>
      <vt:variant>
        <vt:i4>0</vt:i4>
      </vt:variant>
      <vt:variant>
        <vt:i4>5</vt:i4>
      </vt:variant>
      <vt:variant>
        <vt:lpwstr>../../../../../AppData/Local/Temp/Rar$DIa0.968/Регламент утверждение схемы (исправленный).docx</vt:lpwstr>
      </vt:variant>
      <vt:variant>
        <vt:lpwstr>Par170#Par170</vt:lpwstr>
      </vt:variant>
      <vt:variant>
        <vt:i4>3605568</vt:i4>
      </vt:variant>
      <vt:variant>
        <vt:i4>69</vt:i4>
      </vt:variant>
      <vt:variant>
        <vt:i4>0</vt:i4>
      </vt:variant>
      <vt:variant>
        <vt:i4>5</vt:i4>
      </vt:variant>
      <vt:variant>
        <vt:lpwstr>../../../../../AppData/Local/Temp/Rar$DIa0.968/Регламент утверждение схемы (исправленный).docx</vt:lpwstr>
      </vt:variant>
      <vt:variant>
        <vt:lpwstr>Par170#Par170</vt:lpwstr>
      </vt:variant>
      <vt:variant>
        <vt:i4>3605568</vt:i4>
      </vt:variant>
      <vt:variant>
        <vt:i4>66</vt:i4>
      </vt:variant>
      <vt:variant>
        <vt:i4>0</vt:i4>
      </vt:variant>
      <vt:variant>
        <vt:i4>5</vt:i4>
      </vt:variant>
      <vt:variant>
        <vt:lpwstr>../../../../../AppData/Local/Temp/Rar$DIa0.968/Регламент утверждение схемы (исправленный).docx</vt:lpwstr>
      </vt:variant>
      <vt:variant>
        <vt:lpwstr>Par170#Par170</vt:lpwstr>
      </vt:variant>
      <vt:variant>
        <vt:i4>3343425</vt:i4>
      </vt:variant>
      <vt:variant>
        <vt:i4>63</vt:i4>
      </vt:variant>
      <vt:variant>
        <vt:i4>0</vt:i4>
      </vt:variant>
      <vt:variant>
        <vt:i4>5</vt:i4>
      </vt:variant>
      <vt:variant>
        <vt:lpwstr>../../../../../AppData/Local/Temp/Rar$DIa0.968/Регламент утверждение схемы (исправленный).docx</vt:lpwstr>
      </vt:variant>
      <vt:variant>
        <vt:lpwstr>Par165#Par165</vt:lpwstr>
      </vt:variant>
      <vt:variant>
        <vt:i4>3540039</vt:i4>
      </vt:variant>
      <vt:variant>
        <vt:i4>60</vt:i4>
      </vt:variant>
      <vt:variant>
        <vt:i4>0</vt:i4>
      </vt:variant>
      <vt:variant>
        <vt:i4>5</vt:i4>
      </vt:variant>
      <vt:variant>
        <vt:lpwstr>../../../../../AppData/Local/Temp/Rar$DIa0.968/Регламент утверждение схемы (исправленный).docx</vt:lpwstr>
      </vt:variant>
      <vt:variant>
        <vt:lpwstr>Par456#Par456</vt:lpwstr>
      </vt:variant>
      <vt:variant>
        <vt:i4>3277888</vt:i4>
      </vt:variant>
      <vt:variant>
        <vt:i4>57</vt:i4>
      </vt:variant>
      <vt:variant>
        <vt:i4>0</vt:i4>
      </vt:variant>
      <vt:variant>
        <vt:i4>5</vt:i4>
      </vt:variant>
      <vt:variant>
        <vt:lpwstr>../../../../../AppData/Local/Temp/Rar$DIa0.968/Регламент утверждение схемы (исправленный).docx</vt:lpwstr>
      </vt:variant>
      <vt:variant>
        <vt:lpwstr>Par355#Par355</vt:lpwstr>
      </vt:variant>
      <vt:variant>
        <vt:i4>3277888</vt:i4>
      </vt:variant>
      <vt:variant>
        <vt:i4>54</vt:i4>
      </vt:variant>
      <vt:variant>
        <vt:i4>0</vt:i4>
      </vt:variant>
      <vt:variant>
        <vt:i4>5</vt:i4>
      </vt:variant>
      <vt:variant>
        <vt:lpwstr>../../../../../AppData/Local/Temp/Rar$DIa0.968/Регламент утверждение схемы (исправленный).docx</vt:lpwstr>
      </vt:variant>
      <vt:variant>
        <vt:lpwstr>Par355#Par355</vt:lpwstr>
      </vt:variant>
      <vt:variant>
        <vt:i4>7733351</vt:i4>
      </vt:variant>
      <vt:variant>
        <vt:i4>51</vt:i4>
      </vt:variant>
      <vt:variant>
        <vt:i4>0</vt:i4>
      </vt:variant>
      <vt:variant>
        <vt:i4>5</vt:i4>
      </vt:variant>
      <vt:variant>
        <vt:lpwstr>consultantplus://offline/ref=2E44BD4D6CB598D9F6A0DD338F3340762FC32826BBA0737522439EB256F4C67AG907L</vt:lpwstr>
      </vt:variant>
      <vt:variant>
        <vt:lpwstr/>
      </vt:variant>
      <vt:variant>
        <vt:i4>1966093</vt:i4>
      </vt:variant>
      <vt:variant>
        <vt:i4>48</vt:i4>
      </vt:variant>
      <vt:variant>
        <vt:i4>0</vt:i4>
      </vt:variant>
      <vt:variant>
        <vt:i4>5</vt:i4>
      </vt:variant>
      <vt:variant>
        <vt:lpwstr>consultantplus://offline/ref=2E44BD4D6CB598D9F6A0DD309D5F1D722EC07F2DBEA67C20781CC5EF01GF0DL</vt:lpwstr>
      </vt:variant>
      <vt:variant>
        <vt:lpwstr/>
      </vt:variant>
      <vt:variant>
        <vt:i4>1966093</vt:i4>
      </vt:variant>
      <vt:variant>
        <vt:i4>45</vt:i4>
      </vt:variant>
      <vt:variant>
        <vt:i4>0</vt:i4>
      </vt:variant>
      <vt:variant>
        <vt:i4>5</vt:i4>
      </vt:variant>
      <vt:variant>
        <vt:lpwstr>consultantplus://offline/ref=2E44BD4D6CB598D9F6A0DD309D5F1D722EC07F2DBEA67C20781CC5EF01GF0DL</vt:lpwstr>
      </vt:variant>
      <vt:variant>
        <vt:lpwstr/>
      </vt:variant>
      <vt:variant>
        <vt:i4>6029405</vt:i4>
      </vt:variant>
      <vt:variant>
        <vt:i4>42</vt:i4>
      </vt:variant>
      <vt:variant>
        <vt:i4>0</vt:i4>
      </vt:variant>
      <vt:variant>
        <vt:i4>5</vt:i4>
      </vt:variant>
      <vt:variant>
        <vt:lpwstr>consultantplus://offline/ref=9F8B01309D2EB280C92392C3A3DB344F5E17AC1565209D6FF9E63E76B4B1CDE15920690FD9G1vCH</vt:lpwstr>
      </vt:variant>
      <vt:variant>
        <vt:lpwstr/>
      </vt:variant>
      <vt:variant>
        <vt:i4>3605569</vt:i4>
      </vt:variant>
      <vt:variant>
        <vt:i4>39</vt:i4>
      </vt:variant>
      <vt:variant>
        <vt:i4>0</vt:i4>
      </vt:variant>
      <vt:variant>
        <vt:i4>5</vt:i4>
      </vt:variant>
      <vt:variant>
        <vt:lpwstr>../../../../../AppData/Local/Temp/Rar$DIa0.968/Регламент утверждение схемы (исправленный).docx</vt:lpwstr>
      </vt:variant>
      <vt:variant>
        <vt:lpwstr>Par161#Par161</vt:lpwstr>
      </vt:variant>
      <vt:variant>
        <vt:i4>3605570</vt:i4>
      </vt:variant>
      <vt:variant>
        <vt:i4>36</vt:i4>
      </vt:variant>
      <vt:variant>
        <vt:i4>0</vt:i4>
      </vt:variant>
      <vt:variant>
        <vt:i4>5</vt:i4>
      </vt:variant>
      <vt:variant>
        <vt:lpwstr>../../../../../AppData/Local/Temp/Rar$DIa0.968/Регламент утверждение схемы (исправленный).docx</vt:lpwstr>
      </vt:variant>
      <vt:variant>
        <vt:lpwstr>Par152#Par152</vt:lpwstr>
      </vt:variant>
      <vt:variant>
        <vt:i4>3343427</vt:i4>
      </vt:variant>
      <vt:variant>
        <vt:i4>33</vt:i4>
      </vt:variant>
      <vt:variant>
        <vt:i4>0</vt:i4>
      </vt:variant>
      <vt:variant>
        <vt:i4>5</vt:i4>
      </vt:variant>
      <vt:variant>
        <vt:lpwstr>../../../../../AppData/Local/Temp/Rar$DIa0.968/Регламент утверждение схемы (исправленный).docx</vt:lpwstr>
      </vt:variant>
      <vt:variant>
        <vt:lpwstr>Par147#Par147</vt:lpwstr>
      </vt:variant>
      <vt:variant>
        <vt:i4>3277888</vt:i4>
      </vt:variant>
      <vt:variant>
        <vt:i4>30</vt:i4>
      </vt:variant>
      <vt:variant>
        <vt:i4>0</vt:i4>
      </vt:variant>
      <vt:variant>
        <vt:i4>5</vt:i4>
      </vt:variant>
      <vt:variant>
        <vt:lpwstr>../../../../../AppData/Local/Temp/Rar$DIa0.968/Регламент утверждение схемы (исправленный).docx</vt:lpwstr>
      </vt:variant>
      <vt:variant>
        <vt:lpwstr>Par355#Par355</vt:lpwstr>
      </vt:variant>
      <vt:variant>
        <vt:i4>3540034</vt:i4>
      </vt:variant>
      <vt:variant>
        <vt:i4>27</vt:i4>
      </vt:variant>
      <vt:variant>
        <vt:i4>0</vt:i4>
      </vt:variant>
      <vt:variant>
        <vt:i4>5</vt:i4>
      </vt:variant>
      <vt:variant>
        <vt:lpwstr>../../../../../AppData/Local/Temp/Rar$DIa0.968/Регламент утверждение схемы (исправленный).docx</vt:lpwstr>
      </vt:variant>
      <vt:variant>
        <vt:lpwstr>Par153#Par153</vt:lpwstr>
      </vt:variant>
      <vt:variant>
        <vt:i4>3277891</vt:i4>
      </vt:variant>
      <vt:variant>
        <vt:i4>24</vt:i4>
      </vt:variant>
      <vt:variant>
        <vt:i4>0</vt:i4>
      </vt:variant>
      <vt:variant>
        <vt:i4>5</vt:i4>
      </vt:variant>
      <vt:variant>
        <vt:lpwstr>../../../../../AppData/Local/Temp/Rar$DIa0.968/Регламент утверждение схемы (исправленный).docx</vt:lpwstr>
      </vt:variant>
      <vt:variant>
        <vt:lpwstr>Par146#Par146</vt:lpwstr>
      </vt:variant>
      <vt:variant>
        <vt:i4>3277888</vt:i4>
      </vt:variant>
      <vt:variant>
        <vt:i4>21</vt:i4>
      </vt:variant>
      <vt:variant>
        <vt:i4>0</vt:i4>
      </vt:variant>
      <vt:variant>
        <vt:i4>5</vt:i4>
      </vt:variant>
      <vt:variant>
        <vt:lpwstr>../../../../../AppData/Local/Temp/Rar$DIa0.968/Регламент утверждение схемы (исправленный).docx</vt:lpwstr>
      </vt:variant>
      <vt:variant>
        <vt:lpwstr>Par355#Par355</vt:lpwstr>
      </vt:variant>
      <vt:variant>
        <vt:i4>6094939</vt:i4>
      </vt:variant>
      <vt:variant>
        <vt:i4>18</vt:i4>
      </vt:variant>
      <vt:variant>
        <vt:i4>0</vt:i4>
      </vt:variant>
      <vt:variant>
        <vt:i4>5</vt:i4>
      </vt:variant>
      <vt:variant>
        <vt:lpwstr>consultantplus://offline/ref=9F8B01309D2EB280C92392C3A3DB344F5E18A0146E219D6FF9E63E76B4GBv1H</vt:lpwstr>
      </vt:variant>
      <vt:variant>
        <vt:lpwstr/>
      </vt:variant>
      <vt:variant>
        <vt:i4>6094943</vt:i4>
      </vt:variant>
      <vt:variant>
        <vt:i4>15</vt:i4>
      </vt:variant>
      <vt:variant>
        <vt:i4>0</vt:i4>
      </vt:variant>
      <vt:variant>
        <vt:i4>5</vt:i4>
      </vt:variant>
      <vt:variant>
        <vt:lpwstr>consultantplus://offline/ref=9F8B01309D2EB280C92392C3A3DB344F5E18A017602C9D6FF9E63E76B4GBv1H</vt:lpwstr>
      </vt:variant>
      <vt:variant>
        <vt:lpwstr/>
      </vt:variant>
      <vt:variant>
        <vt:i4>3670067</vt:i4>
      </vt:variant>
      <vt:variant>
        <vt:i4>12</vt:i4>
      </vt:variant>
      <vt:variant>
        <vt:i4>0</vt:i4>
      </vt:variant>
      <vt:variant>
        <vt:i4>5</vt:i4>
      </vt:variant>
      <vt:variant>
        <vt:lpwstr>consultantplus://offline/ref=9F8B01309D2EB280C92392C3A3DB344F5E17A610642D9D6FF9E63E76B4B1CDE15920690AGDvCH</vt:lpwstr>
      </vt:variant>
      <vt:variant>
        <vt:lpwstr/>
      </vt:variant>
      <vt:variant>
        <vt:i4>6029399</vt:i4>
      </vt:variant>
      <vt:variant>
        <vt:i4>9</vt:i4>
      </vt:variant>
      <vt:variant>
        <vt:i4>0</vt:i4>
      </vt:variant>
      <vt:variant>
        <vt:i4>5</vt:i4>
      </vt:variant>
      <vt:variant>
        <vt:lpwstr>consultantplus://offline/ref=9F8B01309D2EB280C92392C3A3DB344F5E17AC1565209D6FF9E63E76B4B1CDE15920690DDBG1v0H</vt:lpwstr>
      </vt:variant>
      <vt:variant>
        <vt:lpwstr/>
      </vt:variant>
      <vt:variant>
        <vt:i4>852050</vt:i4>
      </vt:variant>
      <vt:variant>
        <vt:i4>6</vt:i4>
      </vt:variant>
      <vt:variant>
        <vt:i4>0</vt:i4>
      </vt:variant>
      <vt:variant>
        <vt:i4>5</vt:i4>
      </vt:variant>
      <vt:variant>
        <vt:lpwstr>consultantplus://offline/ref=9F8B01309D2EB280C92392C0B1B7694B5F14FB1E63279F3CA3B9652BE3B8C7B61E6F304D9B149110012D47G0v1H</vt:lpwstr>
      </vt:variant>
      <vt:variant>
        <vt:lpwstr/>
      </vt:variant>
      <vt:variant>
        <vt:i4>6619192</vt:i4>
      </vt:variant>
      <vt:variant>
        <vt:i4>3</vt:i4>
      </vt:variant>
      <vt:variant>
        <vt:i4>0</vt:i4>
      </vt:variant>
      <vt:variant>
        <vt:i4>5</vt:i4>
      </vt:variant>
      <vt:variant>
        <vt:lpwstr>consultantplus://offline/ref=9F8B01309D2EB280C92392C3A3DB344F5E18A31061239D6FF9E63E76B4B1CDE15920690FDF199019G0v5H</vt:lpwstr>
      </vt:variant>
      <vt:variant>
        <vt:lpwstr/>
      </vt:variant>
      <vt:variant>
        <vt:i4>6619192</vt:i4>
      </vt:variant>
      <vt:variant>
        <vt:i4>0</vt:i4>
      </vt:variant>
      <vt:variant>
        <vt:i4>0</vt:i4>
      </vt:variant>
      <vt:variant>
        <vt:i4>5</vt:i4>
      </vt:variant>
      <vt:variant>
        <vt:lpwstr>consultantplus://offline/ref=9F8B01309D2EB280C92392C3A3DB344F5E18A31061239D6FF9E63E76B4B1CDE15920690FDF199019G0v5H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Надежда</cp:lastModifiedBy>
  <cp:revision>2</cp:revision>
  <cp:lastPrinted>2016-03-23T07:32:00Z</cp:lastPrinted>
  <dcterms:created xsi:type="dcterms:W3CDTF">2016-06-02T17:41:00Z</dcterms:created>
  <dcterms:modified xsi:type="dcterms:W3CDTF">2016-06-02T17:41:00Z</dcterms:modified>
</cp:coreProperties>
</file>